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34" w:rsidRDefault="00AA4E34" w:rsidP="007E4C9C">
      <w:pPr>
        <w:spacing w:after="0" w:line="408" w:lineRule="auto"/>
        <w:ind w:left="120"/>
        <w:jc w:val="center"/>
        <w:outlineLvl w:val="0"/>
        <w:rPr>
          <w:rFonts w:ascii="Times New Roman" w:hAnsi="Times New Roman"/>
          <w:b/>
          <w:color w:val="000000"/>
          <w:sz w:val="28"/>
          <w:lang w:val="ru-RU"/>
        </w:rPr>
      </w:pPr>
      <w:r w:rsidRPr="007E4C9C">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84.25pt">
            <v:imagedata r:id="rId4" o:title=""/>
          </v:shape>
        </w:pict>
      </w:r>
    </w:p>
    <w:p w:rsidR="00AA4E34" w:rsidRPr="007E4C9C" w:rsidRDefault="00AA4E34" w:rsidP="007E4C9C">
      <w:pPr>
        <w:spacing w:after="0" w:line="408" w:lineRule="auto"/>
        <w:ind w:left="120"/>
        <w:jc w:val="center"/>
        <w:outlineLvl w:val="0"/>
        <w:rPr>
          <w:rFonts w:ascii="Times New Roman" w:hAnsi="Times New Roman"/>
          <w:b/>
          <w:color w:val="000000"/>
          <w:sz w:val="28"/>
          <w:lang w:val="ru-RU"/>
        </w:rPr>
      </w:pPr>
    </w:p>
    <w:p w:rsidR="00AA4E34" w:rsidRDefault="00AA4E34" w:rsidP="007E4C9C">
      <w:pPr>
        <w:spacing w:after="0" w:line="408" w:lineRule="auto"/>
        <w:ind w:left="120"/>
        <w:jc w:val="center"/>
        <w:outlineLvl w:val="0"/>
        <w:rPr>
          <w:rFonts w:ascii="Times New Roman" w:hAnsi="Times New Roman"/>
          <w:b/>
          <w:color w:val="000000"/>
          <w:sz w:val="28"/>
          <w:lang w:val="ru-RU"/>
        </w:rPr>
      </w:pPr>
    </w:p>
    <w:p w:rsidR="00AA4E34" w:rsidRDefault="00AA4E34" w:rsidP="007E4C9C">
      <w:pPr>
        <w:spacing w:after="0" w:line="408" w:lineRule="auto"/>
        <w:ind w:left="120"/>
        <w:jc w:val="center"/>
        <w:outlineLvl w:val="0"/>
        <w:rPr>
          <w:rFonts w:ascii="Times New Roman" w:hAnsi="Times New Roman"/>
          <w:b/>
          <w:color w:val="000000"/>
          <w:sz w:val="28"/>
          <w:lang w:val="ru-RU"/>
        </w:rPr>
      </w:pPr>
    </w:p>
    <w:p w:rsidR="00AA4E34" w:rsidRDefault="00AA4E34" w:rsidP="007E4C9C">
      <w:pPr>
        <w:spacing w:after="0" w:line="408" w:lineRule="auto"/>
        <w:ind w:left="120"/>
        <w:jc w:val="center"/>
        <w:outlineLvl w:val="0"/>
        <w:rPr>
          <w:rFonts w:ascii="Times New Roman" w:hAnsi="Times New Roman"/>
          <w:b/>
          <w:color w:val="000000"/>
          <w:sz w:val="28"/>
          <w:lang w:val="ru-RU"/>
        </w:rPr>
      </w:pPr>
    </w:p>
    <w:p w:rsidR="00AA4E34" w:rsidRPr="00CD50F4" w:rsidRDefault="00AA4E34" w:rsidP="007E4C9C">
      <w:pPr>
        <w:spacing w:after="0" w:line="408" w:lineRule="auto"/>
        <w:ind w:left="120"/>
        <w:jc w:val="center"/>
        <w:outlineLvl w:val="0"/>
        <w:rPr>
          <w:lang w:val="ru-RU"/>
        </w:rPr>
      </w:pPr>
      <w:r w:rsidRPr="00CD50F4">
        <w:rPr>
          <w:rFonts w:ascii="Times New Roman" w:hAnsi="Times New Roman"/>
          <w:b/>
          <w:color w:val="000000"/>
          <w:sz w:val="28"/>
          <w:lang w:val="ru-RU"/>
        </w:rPr>
        <w:t>МИНИСТЕРСТВО ПРОСВЕЩЕНИЯ РОССИЙСКОЙ ФЕДЕРАЦИИ</w:t>
      </w:r>
    </w:p>
    <w:p w:rsidR="00AA4E34" w:rsidRPr="00CD50F4" w:rsidRDefault="00AA4E34" w:rsidP="007E4C9C">
      <w:pPr>
        <w:spacing w:after="0" w:line="408" w:lineRule="auto"/>
        <w:ind w:left="120"/>
        <w:jc w:val="center"/>
        <w:outlineLvl w:val="0"/>
        <w:rPr>
          <w:lang w:val="ru-RU"/>
        </w:rPr>
      </w:pPr>
      <w:bookmarkStart w:id="0" w:name="ac61422a-29c7-4a5a-957e-10d44a9a8bf8"/>
      <w:bookmarkEnd w:id="0"/>
      <w:r w:rsidRPr="00CD50F4">
        <w:rPr>
          <w:rFonts w:ascii="Times New Roman" w:hAnsi="Times New Roman"/>
          <w:b/>
          <w:color w:val="000000"/>
          <w:sz w:val="28"/>
          <w:lang w:val="ru-RU"/>
        </w:rPr>
        <w:t xml:space="preserve">Министерство образования и науки Алтайского края </w:t>
      </w:r>
    </w:p>
    <w:p w:rsidR="00AA4E34" w:rsidRPr="007E4C9C" w:rsidRDefault="00AA4E34" w:rsidP="007E4C9C">
      <w:pPr>
        <w:spacing w:after="0" w:line="408" w:lineRule="auto"/>
        <w:ind w:left="120"/>
        <w:jc w:val="center"/>
        <w:outlineLvl w:val="0"/>
        <w:rPr>
          <w:lang w:val="ru-RU"/>
        </w:rPr>
      </w:pPr>
      <w:bookmarkStart w:id="1" w:name="999bf644-f3de-4153-a38b-a44d917c4aaf"/>
      <w:bookmarkEnd w:id="1"/>
      <w:r w:rsidRPr="007E4C9C">
        <w:rPr>
          <w:rFonts w:ascii="Times New Roman" w:hAnsi="Times New Roman"/>
          <w:b/>
          <w:color w:val="000000"/>
          <w:sz w:val="28"/>
          <w:lang w:val="ru-RU"/>
        </w:rPr>
        <w:t>Комитет по образованию Локтевского района</w:t>
      </w:r>
    </w:p>
    <w:p w:rsidR="00AA4E34" w:rsidRPr="007E4C9C" w:rsidRDefault="00AA4E34" w:rsidP="007E4C9C">
      <w:pPr>
        <w:spacing w:after="0" w:line="408" w:lineRule="auto"/>
        <w:ind w:left="120"/>
        <w:jc w:val="center"/>
        <w:outlineLvl w:val="0"/>
        <w:rPr>
          <w:lang w:val="ru-RU"/>
        </w:rPr>
      </w:pPr>
      <w:r w:rsidRPr="007E4C9C">
        <w:rPr>
          <w:rFonts w:ascii="Times New Roman" w:hAnsi="Times New Roman"/>
          <w:b/>
          <w:color w:val="000000"/>
          <w:sz w:val="28"/>
          <w:lang w:val="ru-RU"/>
        </w:rPr>
        <w:t>МКОУ "Самарская СОШ"</w:t>
      </w:r>
    </w:p>
    <w:p w:rsidR="00AA4E34" w:rsidRPr="007E4C9C" w:rsidRDefault="00AA4E34">
      <w:pPr>
        <w:spacing w:after="0"/>
        <w:ind w:left="120"/>
        <w:rPr>
          <w:lang w:val="ru-RU"/>
        </w:rPr>
      </w:pPr>
    </w:p>
    <w:p w:rsidR="00AA4E34" w:rsidRPr="007E4C9C" w:rsidRDefault="00AA4E34">
      <w:pPr>
        <w:spacing w:after="0"/>
        <w:ind w:left="120"/>
        <w:rPr>
          <w:lang w:val="ru-RU"/>
        </w:rPr>
      </w:pPr>
    </w:p>
    <w:p w:rsidR="00AA4E34" w:rsidRPr="007E4C9C" w:rsidRDefault="00AA4E34">
      <w:pPr>
        <w:spacing w:after="0"/>
        <w:ind w:left="120"/>
        <w:rPr>
          <w:lang w:val="ru-RU"/>
        </w:rPr>
      </w:pPr>
    </w:p>
    <w:p w:rsidR="00AA4E34" w:rsidRPr="007E4C9C" w:rsidRDefault="00AA4E34">
      <w:pPr>
        <w:spacing w:after="0"/>
        <w:ind w:left="120"/>
        <w:rPr>
          <w:lang w:val="ru-RU"/>
        </w:rPr>
      </w:pPr>
    </w:p>
    <w:tbl>
      <w:tblPr>
        <w:tblW w:w="0" w:type="auto"/>
        <w:tblLook w:val="00A0"/>
      </w:tblPr>
      <w:tblGrid>
        <w:gridCol w:w="3114"/>
        <w:gridCol w:w="3115"/>
        <w:gridCol w:w="3115"/>
      </w:tblGrid>
      <w:tr w:rsidR="00AA4E34" w:rsidRPr="009D3C8F" w:rsidTr="000D4161">
        <w:tc>
          <w:tcPr>
            <w:tcW w:w="3114" w:type="dxa"/>
          </w:tcPr>
          <w:p w:rsidR="00AA4E34" w:rsidRPr="009D3C8F" w:rsidRDefault="00AA4E34" w:rsidP="000D4161">
            <w:pPr>
              <w:autoSpaceDE w:val="0"/>
              <w:autoSpaceDN w:val="0"/>
              <w:spacing w:after="120"/>
              <w:jc w:val="both"/>
              <w:rPr>
                <w:rFonts w:ascii="Times New Roman" w:hAnsi="Times New Roman"/>
                <w:color w:val="000000"/>
                <w:sz w:val="28"/>
                <w:szCs w:val="28"/>
                <w:lang w:val="ru-RU"/>
              </w:rPr>
            </w:pPr>
            <w:r w:rsidRPr="009D3C8F">
              <w:rPr>
                <w:rFonts w:ascii="Times New Roman" w:hAnsi="Times New Roman"/>
                <w:color w:val="000000"/>
                <w:sz w:val="28"/>
                <w:szCs w:val="28"/>
                <w:lang w:val="ru-RU"/>
              </w:rPr>
              <w:t>РАССМОТРЕНО</w:t>
            </w:r>
          </w:p>
          <w:p w:rsidR="00AA4E34" w:rsidRPr="009D3C8F" w:rsidRDefault="00AA4E34" w:rsidP="004E6975">
            <w:pPr>
              <w:autoSpaceDE w:val="0"/>
              <w:autoSpaceDN w:val="0"/>
              <w:spacing w:after="120"/>
              <w:rPr>
                <w:rFonts w:ascii="Times New Roman" w:hAnsi="Times New Roman"/>
                <w:color w:val="000000"/>
                <w:sz w:val="28"/>
                <w:szCs w:val="28"/>
                <w:lang w:val="ru-RU"/>
              </w:rPr>
            </w:pPr>
            <w:r w:rsidRPr="009D3C8F">
              <w:rPr>
                <w:rFonts w:ascii="Times New Roman" w:hAnsi="Times New Roman"/>
                <w:color w:val="000000"/>
                <w:sz w:val="28"/>
                <w:szCs w:val="28"/>
                <w:lang w:val="ru-RU"/>
              </w:rPr>
              <w:t>На заседании методического объединения школы</w:t>
            </w:r>
          </w:p>
          <w:p w:rsidR="00AA4E34" w:rsidRPr="009D3C8F" w:rsidRDefault="00AA4E34" w:rsidP="004E6975">
            <w:pPr>
              <w:autoSpaceDE w:val="0"/>
              <w:autoSpaceDN w:val="0"/>
              <w:spacing w:after="120" w:line="240" w:lineRule="auto"/>
              <w:rPr>
                <w:rFonts w:ascii="Times New Roman" w:hAnsi="Times New Roman"/>
                <w:color w:val="000000"/>
                <w:sz w:val="24"/>
                <w:szCs w:val="24"/>
                <w:lang w:val="ru-RU"/>
              </w:rPr>
            </w:pPr>
            <w:r w:rsidRPr="009D3C8F">
              <w:rPr>
                <w:rFonts w:ascii="Times New Roman" w:hAnsi="Times New Roman"/>
                <w:color w:val="000000"/>
                <w:sz w:val="24"/>
                <w:szCs w:val="24"/>
                <w:lang w:val="ru-RU"/>
              </w:rPr>
              <w:t xml:space="preserve">________________________ </w:t>
            </w:r>
          </w:p>
          <w:p w:rsidR="00AA4E34" w:rsidRPr="009D3C8F" w:rsidRDefault="00AA4E34" w:rsidP="004E6975">
            <w:pPr>
              <w:autoSpaceDE w:val="0"/>
              <w:autoSpaceDN w:val="0"/>
              <w:spacing w:after="0" w:line="240" w:lineRule="auto"/>
              <w:jc w:val="right"/>
              <w:rPr>
                <w:rFonts w:ascii="Times New Roman" w:hAnsi="Times New Roman"/>
                <w:color w:val="000000"/>
                <w:sz w:val="24"/>
                <w:szCs w:val="24"/>
                <w:lang w:val="ru-RU"/>
              </w:rPr>
            </w:pPr>
            <w:r w:rsidRPr="009D3C8F">
              <w:rPr>
                <w:rFonts w:ascii="Times New Roman" w:hAnsi="Times New Roman"/>
                <w:color w:val="000000"/>
                <w:sz w:val="24"/>
                <w:szCs w:val="24"/>
                <w:lang w:val="ru-RU"/>
              </w:rPr>
              <w:t>Аляскина Н.В</w:t>
            </w:r>
          </w:p>
          <w:p w:rsidR="00AA4E34" w:rsidRPr="009D3C8F" w:rsidRDefault="00AA4E34" w:rsidP="004E6975">
            <w:pPr>
              <w:autoSpaceDE w:val="0"/>
              <w:autoSpaceDN w:val="0"/>
              <w:spacing w:after="0" w:line="240" w:lineRule="auto"/>
              <w:rPr>
                <w:rFonts w:ascii="Times New Roman" w:hAnsi="Times New Roman"/>
                <w:color w:val="000000"/>
                <w:sz w:val="24"/>
                <w:szCs w:val="24"/>
                <w:lang w:val="ru-RU"/>
              </w:rPr>
            </w:pPr>
            <w:r w:rsidRPr="009D3C8F">
              <w:rPr>
                <w:rFonts w:ascii="Times New Roman" w:hAnsi="Times New Roman"/>
                <w:color w:val="000000"/>
                <w:sz w:val="24"/>
                <w:szCs w:val="24"/>
                <w:lang w:val="ru-RU"/>
              </w:rPr>
              <w:t xml:space="preserve">Протокол №1 </w:t>
            </w:r>
          </w:p>
          <w:p w:rsidR="00AA4E34" w:rsidRPr="009D3C8F" w:rsidRDefault="00AA4E34" w:rsidP="004E6975">
            <w:pPr>
              <w:autoSpaceDE w:val="0"/>
              <w:autoSpaceDN w:val="0"/>
              <w:spacing w:after="0" w:line="240" w:lineRule="auto"/>
              <w:rPr>
                <w:rFonts w:ascii="Times New Roman" w:hAnsi="Times New Roman"/>
                <w:color w:val="000000"/>
                <w:sz w:val="24"/>
                <w:szCs w:val="24"/>
                <w:lang w:val="ru-RU"/>
              </w:rPr>
            </w:pPr>
            <w:r w:rsidRPr="009D3C8F">
              <w:rPr>
                <w:rFonts w:ascii="Times New Roman" w:hAnsi="Times New Roman"/>
                <w:color w:val="000000"/>
                <w:sz w:val="24"/>
                <w:szCs w:val="24"/>
                <w:lang w:val="ru-RU"/>
              </w:rPr>
              <w:t>от «30» августа   2024 г.</w:t>
            </w:r>
          </w:p>
          <w:p w:rsidR="00AA4E34" w:rsidRPr="009D3C8F" w:rsidRDefault="00AA4E34"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AA4E34" w:rsidRPr="009D3C8F" w:rsidRDefault="00AA4E34" w:rsidP="000D4161">
            <w:pPr>
              <w:autoSpaceDE w:val="0"/>
              <w:autoSpaceDN w:val="0"/>
              <w:spacing w:after="120"/>
              <w:rPr>
                <w:rFonts w:ascii="Times New Roman" w:hAnsi="Times New Roman"/>
                <w:color w:val="000000"/>
                <w:sz w:val="28"/>
                <w:szCs w:val="28"/>
                <w:lang w:val="ru-RU"/>
              </w:rPr>
            </w:pPr>
            <w:r w:rsidRPr="009D3C8F">
              <w:rPr>
                <w:rFonts w:ascii="Times New Roman" w:hAnsi="Times New Roman"/>
                <w:color w:val="000000"/>
                <w:sz w:val="28"/>
                <w:szCs w:val="28"/>
                <w:lang w:val="ru-RU"/>
              </w:rPr>
              <w:t>СОГЛАСОВАНО</w:t>
            </w:r>
          </w:p>
          <w:p w:rsidR="00AA4E34" w:rsidRPr="009D3C8F" w:rsidRDefault="00AA4E34" w:rsidP="004E6975">
            <w:pPr>
              <w:autoSpaceDE w:val="0"/>
              <w:autoSpaceDN w:val="0"/>
              <w:spacing w:after="120"/>
              <w:rPr>
                <w:rFonts w:ascii="Times New Roman" w:hAnsi="Times New Roman"/>
                <w:color w:val="000000"/>
                <w:sz w:val="28"/>
                <w:szCs w:val="28"/>
                <w:lang w:val="ru-RU"/>
              </w:rPr>
            </w:pPr>
            <w:r w:rsidRPr="009D3C8F">
              <w:rPr>
                <w:rFonts w:ascii="Times New Roman" w:hAnsi="Times New Roman"/>
                <w:color w:val="000000"/>
                <w:sz w:val="28"/>
                <w:szCs w:val="28"/>
                <w:lang w:val="ru-RU"/>
              </w:rPr>
              <w:t>На заседании методического объединения школы</w:t>
            </w:r>
          </w:p>
          <w:p w:rsidR="00AA4E34" w:rsidRPr="009D3C8F" w:rsidRDefault="00AA4E34" w:rsidP="004E6975">
            <w:pPr>
              <w:autoSpaceDE w:val="0"/>
              <w:autoSpaceDN w:val="0"/>
              <w:spacing w:after="120" w:line="240" w:lineRule="auto"/>
              <w:rPr>
                <w:rFonts w:ascii="Times New Roman" w:hAnsi="Times New Roman"/>
                <w:color w:val="000000"/>
                <w:sz w:val="24"/>
                <w:szCs w:val="24"/>
                <w:lang w:val="ru-RU"/>
              </w:rPr>
            </w:pPr>
            <w:r w:rsidRPr="009D3C8F">
              <w:rPr>
                <w:rFonts w:ascii="Times New Roman" w:hAnsi="Times New Roman"/>
                <w:color w:val="000000"/>
                <w:sz w:val="24"/>
                <w:szCs w:val="24"/>
                <w:lang w:val="ru-RU"/>
              </w:rPr>
              <w:t xml:space="preserve">________________________ </w:t>
            </w:r>
          </w:p>
          <w:p w:rsidR="00AA4E34" w:rsidRPr="009D3C8F" w:rsidRDefault="00AA4E34" w:rsidP="004E6975">
            <w:pPr>
              <w:autoSpaceDE w:val="0"/>
              <w:autoSpaceDN w:val="0"/>
              <w:spacing w:after="0" w:line="240" w:lineRule="auto"/>
              <w:jc w:val="right"/>
              <w:rPr>
                <w:rFonts w:ascii="Times New Roman" w:hAnsi="Times New Roman"/>
                <w:color w:val="000000"/>
                <w:sz w:val="24"/>
                <w:szCs w:val="24"/>
                <w:lang w:val="ru-RU"/>
              </w:rPr>
            </w:pPr>
            <w:r w:rsidRPr="009D3C8F">
              <w:rPr>
                <w:rFonts w:ascii="Times New Roman" w:hAnsi="Times New Roman"/>
                <w:color w:val="000000"/>
                <w:sz w:val="24"/>
                <w:szCs w:val="24"/>
                <w:lang w:val="ru-RU"/>
              </w:rPr>
              <w:t>Попова О.Н</w:t>
            </w:r>
          </w:p>
          <w:p w:rsidR="00AA4E34" w:rsidRPr="009D3C8F" w:rsidRDefault="00AA4E34" w:rsidP="004E6975">
            <w:pPr>
              <w:autoSpaceDE w:val="0"/>
              <w:autoSpaceDN w:val="0"/>
              <w:spacing w:after="0" w:line="240" w:lineRule="auto"/>
              <w:rPr>
                <w:rFonts w:ascii="Times New Roman" w:hAnsi="Times New Roman"/>
                <w:color w:val="000000"/>
                <w:sz w:val="24"/>
                <w:szCs w:val="24"/>
                <w:lang w:val="ru-RU"/>
              </w:rPr>
            </w:pPr>
            <w:r w:rsidRPr="009D3C8F">
              <w:rPr>
                <w:rFonts w:ascii="Times New Roman" w:hAnsi="Times New Roman"/>
                <w:color w:val="000000"/>
                <w:sz w:val="24"/>
                <w:szCs w:val="24"/>
                <w:lang w:val="ru-RU"/>
              </w:rPr>
              <w:t xml:space="preserve">Протокол №1 </w:t>
            </w:r>
          </w:p>
          <w:p w:rsidR="00AA4E34" w:rsidRPr="009D3C8F" w:rsidRDefault="00AA4E34" w:rsidP="004E6975">
            <w:pPr>
              <w:autoSpaceDE w:val="0"/>
              <w:autoSpaceDN w:val="0"/>
              <w:spacing w:after="0" w:line="240" w:lineRule="auto"/>
              <w:rPr>
                <w:rFonts w:ascii="Times New Roman" w:hAnsi="Times New Roman"/>
                <w:color w:val="000000"/>
                <w:sz w:val="24"/>
                <w:szCs w:val="24"/>
                <w:lang w:val="ru-RU"/>
              </w:rPr>
            </w:pPr>
            <w:r w:rsidRPr="009D3C8F">
              <w:rPr>
                <w:rFonts w:ascii="Times New Roman" w:hAnsi="Times New Roman"/>
                <w:color w:val="000000"/>
                <w:sz w:val="24"/>
                <w:szCs w:val="24"/>
                <w:lang w:val="ru-RU"/>
              </w:rPr>
              <w:t>от «30» августа   2024 г.</w:t>
            </w:r>
          </w:p>
          <w:p w:rsidR="00AA4E34" w:rsidRPr="009D3C8F" w:rsidRDefault="00AA4E34"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AA4E34" w:rsidRPr="009D3C8F" w:rsidRDefault="00AA4E34" w:rsidP="000E6D86">
            <w:pPr>
              <w:autoSpaceDE w:val="0"/>
              <w:autoSpaceDN w:val="0"/>
              <w:spacing w:after="120"/>
              <w:rPr>
                <w:rFonts w:ascii="Times New Roman" w:hAnsi="Times New Roman"/>
                <w:color w:val="000000"/>
                <w:sz w:val="28"/>
                <w:szCs w:val="28"/>
                <w:lang w:val="ru-RU"/>
              </w:rPr>
            </w:pPr>
            <w:r w:rsidRPr="009D3C8F">
              <w:rPr>
                <w:rFonts w:ascii="Times New Roman" w:hAnsi="Times New Roman"/>
                <w:color w:val="000000"/>
                <w:sz w:val="28"/>
                <w:szCs w:val="28"/>
                <w:lang w:val="ru-RU"/>
              </w:rPr>
              <w:t>УТВЕРЖДЕНО</w:t>
            </w:r>
          </w:p>
          <w:p w:rsidR="00AA4E34" w:rsidRPr="009D3C8F" w:rsidRDefault="00AA4E34" w:rsidP="000E6D86">
            <w:pPr>
              <w:autoSpaceDE w:val="0"/>
              <w:autoSpaceDN w:val="0"/>
              <w:spacing w:after="120"/>
              <w:rPr>
                <w:rFonts w:ascii="Times New Roman" w:hAnsi="Times New Roman"/>
                <w:color w:val="000000"/>
                <w:sz w:val="28"/>
                <w:szCs w:val="28"/>
                <w:lang w:val="ru-RU"/>
              </w:rPr>
            </w:pPr>
            <w:r w:rsidRPr="009D3C8F">
              <w:rPr>
                <w:rFonts w:ascii="Times New Roman" w:hAnsi="Times New Roman"/>
                <w:color w:val="000000"/>
                <w:sz w:val="28"/>
                <w:szCs w:val="28"/>
                <w:lang w:val="ru-RU"/>
              </w:rPr>
              <w:t>Директор школы</w:t>
            </w:r>
          </w:p>
          <w:p w:rsidR="00AA4E34" w:rsidRPr="009D3C8F" w:rsidRDefault="00AA4E34" w:rsidP="000E6D86">
            <w:pPr>
              <w:autoSpaceDE w:val="0"/>
              <w:autoSpaceDN w:val="0"/>
              <w:spacing w:after="120" w:line="240" w:lineRule="auto"/>
              <w:rPr>
                <w:rFonts w:ascii="Times New Roman" w:hAnsi="Times New Roman"/>
                <w:color w:val="000000"/>
                <w:sz w:val="24"/>
                <w:szCs w:val="24"/>
                <w:lang w:val="ru-RU"/>
              </w:rPr>
            </w:pPr>
            <w:r w:rsidRPr="009D3C8F">
              <w:rPr>
                <w:rFonts w:ascii="Times New Roman" w:hAnsi="Times New Roman"/>
                <w:color w:val="000000"/>
                <w:sz w:val="24"/>
                <w:szCs w:val="24"/>
                <w:lang w:val="ru-RU"/>
              </w:rPr>
              <w:t xml:space="preserve">________________________ </w:t>
            </w:r>
          </w:p>
          <w:p w:rsidR="00AA4E34" w:rsidRPr="009D3C8F" w:rsidRDefault="00AA4E34" w:rsidP="0086502D">
            <w:pPr>
              <w:autoSpaceDE w:val="0"/>
              <w:autoSpaceDN w:val="0"/>
              <w:spacing w:after="0" w:line="240" w:lineRule="auto"/>
              <w:jc w:val="right"/>
              <w:rPr>
                <w:rFonts w:ascii="Times New Roman" w:hAnsi="Times New Roman"/>
                <w:color w:val="000000"/>
                <w:sz w:val="24"/>
                <w:szCs w:val="24"/>
                <w:lang w:val="ru-RU"/>
              </w:rPr>
            </w:pPr>
            <w:r w:rsidRPr="009D3C8F">
              <w:rPr>
                <w:rFonts w:ascii="Times New Roman" w:hAnsi="Times New Roman"/>
                <w:color w:val="000000"/>
                <w:sz w:val="24"/>
                <w:szCs w:val="24"/>
                <w:lang w:val="ru-RU"/>
              </w:rPr>
              <w:t>Сорокина А.П</w:t>
            </w:r>
          </w:p>
          <w:p w:rsidR="00AA4E34" w:rsidRPr="009D3C8F" w:rsidRDefault="00AA4E34" w:rsidP="000E6D86">
            <w:pPr>
              <w:autoSpaceDE w:val="0"/>
              <w:autoSpaceDN w:val="0"/>
              <w:spacing w:after="0" w:line="240" w:lineRule="auto"/>
              <w:rPr>
                <w:rFonts w:ascii="Times New Roman" w:hAnsi="Times New Roman"/>
                <w:color w:val="000000"/>
                <w:sz w:val="24"/>
                <w:szCs w:val="24"/>
                <w:lang w:val="ru-RU"/>
              </w:rPr>
            </w:pPr>
            <w:r w:rsidRPr="009D3C8F">
              <w:rPr>
                <w:rFonts w:ascii="Times New Roman" w:hAnsi="Times New Roman"/>
                <w:color w:val="000000"/>
                <w:sz w:val="24"/>
                <w:szCs w:val="24"/>
                <w:lang w:val="ru-RU"/>
              </w:rPr>
              <w:t xml:space="preserve">Протокол №1 </w:t>
            </w:r>
          </w:p>
          <w:p w:rsidR="00AA4E34" w:rsidRPr="009D3C8F" w:rsidRDefault="00AA4E34" w:rsidP="000E6D86">
            <w:pPr>
              <w:autoSpaceDE w:val="0"/>
              <w:autoSpaceDN w:val="0"/>
              <w:spacing w:after="0" w:line="240" w:lineRule="auto"/>
              <w:rPr>
                <w:rFonts w:ascii="Times New Roman" w:hAnsi="Times New Roman"/>
                <w:color w:val="000000"/>
                <w:sz w:val="24"/>
                <w:szCs w:val="24"/>
                <w:lang w:val="ru-RU"/>
              </w:rPr>
            </w:pPr>
            <w:r w:rsidRPr="009D3C8F">
              <w:rPr>
                <w:rFonts w:ascii="Times New Roman" w:hAnsi="Times New Roman"/>
                <w:color w:val="000000"/>
                <w:sz w:val="24"/>
                <w:szCs w:val="24"/>
                <w:lang w:val="ru-RU"/>
              </w:rPr>
              <w:t>от «30» августа   2024 г.</w:t>
            </w:r>
          </w:p>
          <w:p w:rsidR="00AA4E34" w:rsidRPr="009D3C8F" w:rsidRDefault="00AA4E34" w:rsidP="000D4161">
            <w:pPr>
              <w:autoSpaceDE w:val="0"/>
              <w:autoSpaceDN w:val="0"/>
              <w:spacing w:after="120" w:line="240" w:lineRule="auto"/>
              <w:jc w:val="both"/>
              <w:rPr>
                <w:rFonts w:ascii="Times New Roman" w:hAnsi="Times New Roman"/>
                <w:color w:val="000000"/>
                <w:sz w:val="24"/>
                <w:szCs w:val="24"/>
                <w:lang w:val="ru-RU"/>
              </w:rPr>
            </w:pPr>
          </w:p>
        </w:tc>
      </w:tr>
    </w:tbl>
    <w:p w:rsidR="00AA4E34" w:rsidRPr="00CD50F4" w:rsidRDefault="00AA4E34">
      <w:pPr>
        <w:spacing w:after="0"/>
        <w:ind w:left="120"/>
        <w:rPr>
          <w:lang w:val="ru-RU"/>
        </w:rPr>
      </w:pPr>
    </w:p>
    <w:p w:rsidR="00AA4E34" w:rsidRPr="00CD50F4" w:rsidRDefault="00AA4E34">
      <w:pPr>
        <w:spacing w:after="0"/>
        <w:ind w:left="120"/>
        <w:rPr>
          <w:lang w:val="ru-RU"/>
        </w:rPr>
      </w:pPr>
    </w:p>
    <w:p w:rsidR="00AA4E34" w:rsidRPr="00CD50F4" w:rsidRDefault="00AA4E34">
      <w:pPr>
        <w:spacing w:after="0"/>
        <w:ind w:left="120"/>
        <w:rPr>
          <w:lang w:val="ru-RU"/>
        </w:rPr>
      </w:pPr>
    </w:p>
    <w:p w:rsidR="00AA4E34" w:rsidRPr="00CD50F4" w:rsidRDefault="00AA4E34">
      <w:pPr>
        <w:spacing w:after="0"/>
        <w:ind w:left="120"/>
        <w:rPr>
          <w:lang w:val="ru-RU"/>
        </w:rPr>
      </w:pPr>
    </w:p>
    <w:p w:rsidR="00AA4E34" w:rsidRPr="00CD50F4" w:rsidRDefault="00AA4E34">
      <w:pPr>
        <w:spacing w:after="0"/>
        <w:ind w:left="120"/>
        <w:rPr>
          <w:lang w:val="ru-RU"/>
        </w:rPr>
      </w:pPr>
    </w:p>
    <w:p w:rsidR="00AA4E34" w:rsidRPr="00CD50F4" w:rsidRDefault="00AA4E34" w:rsidP="007E4C9C">
      <w:pPr>
        <w:spacing w:after="0" w:line="408" w:lineRule="auto"/>
        <w:ind w:left="120"/>
        <w:jc w:val="center"/>
        <w:outlineLvl w:val="0"/>
        <w:rPr>
          <w:lang w:val="ru-RU"/>
        </w:rPr>
      </w:pPr>
      <w:r w:rsidRPr="00CD50F4">
        <w:rPr>
          <w:rFonts w:ascii="Times New Roman" w:hAnsi="Times New Roman"/>
          <w:b/>
          <w:color w:val="000000"/>
          <w:sz w:val="28"/>
          <w:lang w:val="ru-RU"/>
        </w:rPr>
        <w:t>РАБОЧАЯ ПРОГРАММА</w:t>
      </w:r>
    </w:p>
    <w:p w:rsidR="00AA4E34" w:rsidRPr="00CD50F4" w:rsidRDefault="00AA4E34">
      <w:pPr>
        <w:spacing w:after="0" w:line="408" w:lineRule="auto"/>
        <w:ind w:left="120"/>
        <w:jc w:val="center"/>
        <w:rPr>
          <w:lang w:val="ru-RU"/>
        </w:rPr>
      </w:pPr>
      <w:r w:rsidRPr="00CD50F4">
        <w:rPr>
          <w:rFonts w:ascii="Times New Roman" w:hAnsi="Times New Roman"/>
          <w:color w:val="000000"/>
          <w:sz w:val="28"/>
          <w:lang w:val="ru-RU"/>
        </w:rPr>
        <w:t>(</w:t>
      </w:r>
      <w:r>
        <w:rPr>
          <w:rFonts w:ascii="Times New Roman" w:hAnsi="Times New Roman"/>
          <w:color w:val="000000"/>
          <w:sz w:val="28"/>
        </w:rPr>
        <w:t>ID</w:t>
      </w:r>
      <w:r w:rsidRPr="00CD50F4">
        <w:rPr>
          <w:rFonts w:ascii="Times New Roman" w:hAnsi="Times New Roman"/>
          <w:color w:val="000000"/>
          <w:sz w:val="28"/>
          <w:lang w:val="ru-RU"/>
        </w:rPr>
        <w:t xml:space="preserve"> 5935443)</w:t>
      </w:r>
    </w:p>
    <w:p w:rsidR="00AA4E34" w:rsidRPr="00CD50F4" w:rsidRDefault="00AA4E34">
      <w:pPr>
        <w:spacing w:after="0"/>
        <w:ind w:left="120"/>
        <w:jc w:val="center"/>
        <w:rPr>
          <w:lang w:val="ru-RU"/>
        </w:rPr>
      </w:pPr>
    </w:p>
    <w:p w:rsidR="00AA4E34" w:rsidRPr="00CD50F4" w:rsidRDefault="00AA4E34">
      <w:pPr>
        <w:spacing w:after="0" w:line="408" w:lineRule="auto"/>
        <w:ind w:left="120"/>
        <w:jc w:val="center"/>
        <w:rPr>
          <w:lang w:val="ru-RU"/>
        </w:rPr>
      </w:pPr>
      <w:r w:rsidRPr="00CD50F4">
        <w:rPr>
          <w:rFonts w:ascii="Times New Roman" w:hAnsi="Times New Roman"/>
          <w:b/>
          <w:color w:val="000000"/>
          <w:sz w:val="28"/>
          <w:lang w:val="ru-RU"/>
        </w:rPr>
        <w:t>учебного предмета «Физическая культура»</w:t>
      </w:r>
    </w:p>
    <w:p w:rsidR="00AA4E34" w:rsidRPr="00CD50F4" w:rsidRDefault="00AA4E34">
      <w:pPr>
        <w:spacing w:after="0" w:line="408" w:lineRule="auto"/>
        <w:ind w:left="120"/>
        <w:jc w:val="center"/>
        <w:rPr>
          <w:lang w:val="ru-RU"/>
        </w:rPr>
      </w:pPr>
      <w:r w:rsidRPr="00CD50F4">
        <w:rPr>
          <w:rFonts w:ascii="Times New Roman" w:hAnsi="Times New Roman"/>
          <w:color w:val="000000"/>
          <w:sz w:val="28"/>
          <w:lang w:val="ru-RU"/>
        </w:rPr>
        <w:t xml:space="preserve">для обучающихся 10 – 11 классов </w:t>
      </w:r>
    </w:p>
    <w:p w:rsidR="00AA4E34" w:rsidRPr="00CD50F4" w:rsidRDefault="00AA4E34">
      <w:pPr>
        <w:spacing w:after="0"/>
        <w:ind w:left="120"/>
        <w:jc w:val="center"/>
        <w:rPr>
          <w:lang w:val="ru-RU"/>
        </w:rPr>
      </w:pPr>
    </w:p>
    <w:p w:rsidR="00AA4E34" w:rsidRPr="00CD50F4" w:rsidRDefault="00AA4E34">
      <w:pPr>
        <w:spacing w:after="0"/>
        <w:ind w:left="120"/>
        <w:jc w:val="center"/>
        <w:rPr>
          <w:lang w:val="ru-RU"/>
        </w:rPr>
      </w:pPr>
    </w:p>
    <w:p w:rsidR="00AA4E34" w:rsidRPr="00CD50F4" w:rsidRDefault="00AA4E34">
      <w:pPr>
        <w:spacing w:after="0"/>
        <w:ind w:left="120"/>
        <w:jc w:val="center"/>
        <w:rPr>
          <w:lang w:val="ru-RU"/>
        </w:rPr>
      </w:pPr>
    </w:p>
    <w:p w:rsidR="00AA4E34" w:rsidRPr="00CD50F4" w:rsidRDefault="00AA4E34">
      <w:pPr>
        <w:spacing w:after="0"/>
        <w:ind w:left="120"/>
        <w:jc w:val="center"/>
        <w:rPr>
          <w:lang w:val="ru-RU"/>
        </w:rPr>
      </w:pPr>
    </w:p>
    <w:p w:rsidR="00AA4E34" w:rsidRPr="00CD50F4" w:rsidRDefault="00AA4E34">
      <w:pPr>
        <w:spacing w:after="0"/>
        <w:ind w:left="120"/>
        <w:jc w:val="center"/>
        <w:rPr>
          <w:lang w:val="ru-RU"/>
        </w:rPr>
      </w:pPr>
    </w:p>
    <w:p w:rsidR="00AA4E34" w:rsidRPr="00CD50F4" w:rsidRDefault="00AA4E34">
      <w:pPr>
        <w:spacing w:after="0"/>
        <w:ind w:left="120"/>
        <w:jc w:val="center"/>
        <w:rPr>
          <w:lang w:val="ru-RU"/>
        </w:rPr>
      </w:pPr>
    </w:p>
    <w:p w:rsidR="00AA4E34" w:rsidRPr="00CD50F4" w:rsidRDefault="00AA4E34">
      <w:pPr>
        <w:spacing w:after="0"/>
        <w:ind w:left="120"/>
        <w:jc w:val="center"/>
        <w:rPr>
          <w:lang w:val="ru-RU"/>
        </w:rPr>
      </w:pPr>
    </w:p>
    <w:p w:rsidR="00AA4E34" w:rsidRPr="00CD50F4" w:rsidRDefault="00AA4E34">
      <w:pPr>
        <w:spacing w:after="0"/>
        <w:ind w:left="120"/>
        <w:jc w:val="center"/>
        <w:rPr>
          <w:lang w:val="ru-RU"/>
        </w:rPr>
      </w:pPr>
    </w:p>
    <w:p w:rsidR="00AA4E34" w:rsidRPr="00CD50F4" w:rsidRDefault="00AA4E34">
      <w:pPr>
        <w:spacing w:after="0"/>
        <w:ind w:left="120"/>
        <w:jc w:val="center"/>
        <w:rPr>
          <w:lang w:val="ru-RU"/>
        </w:rPr>
      </w:pPr>
    </w:p>
    <w:p w:rsidR="00AA4E34" w:rsidRPr="00CD50F4" w:rsidRDefault="00AA4E34" w:rsidP="007E4C9C">
      <w:pPr>
        <w:spacing w:after="0"/>
        <w:ind w:left="120"/>
        <w:jc w:val="center"/>
        <w:outlineLvl w:val="0"/>
        <w:rPr>
          <w:lang w:val="ru-RU"/>
        </w:rPr>
      </w:pPr>
      <w:bookmarkStart w:id="2" w:name="a138e01f-71ee-4195-a132-95a500e7f996"/>
      <w:bookmarkEnd w:id="2"/>
      <w:r w:rsidRPr="00CD50F4">
        <w:rPr>
          <w:rFonts w:ascii="Times New Roman" w:hAnsi="Times New Roman"/>
          <w:b/>
          <w:color w:val="000000"/>
          <w:sz w:val="28"/>
          <w:lang w:val="ru-RU"/>
        </w:rPr>
        <w:t xml:space="preserve">Самарка </w:t>
      </w:r>
      <w:bookmarkStart w:id="3" w:name="a612539e-b3c8-455e-88a4-bebacddb4762"/>
      <w:bookmarkEnd w:id="3"/>
      <w:r w:rsidRPr="00CD50F4">
        <w:rPr>
          <w:rFonts w:ascii="Times New Roman" w:hAnsi="Times New Roman"/>
          <w:b/>
          <w:color w:val="000000"/>
          <w:sz w:val="28"/>
          <w:lang w:val="ru-RU"/>
        </w:rPr>
        <w:t>2024</w:t>
      </w:r>
    </w:p>
    <w:p w:rsidR="00AA4E34" w:rsidRPr="00CD50F4" w:rsidRDefault="00AA4E34" w:rsidP="007E4C9C">
      <w:pPr>
        <w:spacing w:after="0" w:line="264" w:lineRule="auto"/>
        <w:ind w:left="120"/>
        <w:jc w:val="both"/>
        <w:outlineLvl w:val="0"/>
        <w:rPr>
          <w:lang w:val="ru-RU"/>
        </w:rPr>
      </w:pPr>
      <w:bookmarkStart w:id="4" w:name="block-45063215"/>
      <w:bookmarkStart w:id="5" w:name="_GoBack"/>
      <w:bookmarkEnd w:id="4"/>
      <w:bookmarkEnd w:id="5"/>
      <w:r w:rsidRPr="00CD50F4">
        <w:rPr>
          <w:rFonts w:ascii="Times New Roman" w:hAnsi="Times New Roman"/>
          <w:b/>
          <w:color w:val="000000"/>
          <w:sz w:val="28"/>
          <w:lang w:val="ru-RU"/>
        </w:rPr>
        <w:t>ПОЯСНИТЕЛЬНАЯ ЗАПИСКА</w:t>
      </w:r>
    </w:p>
    <w:p w:rsidR="00AA4E34" w:rsidRPr="00CD50F4" w:rsidRDefault="00AA4E34">
      <w:pPr>
        <w:spacing w:after="0" w:line="264" w:lineRule="auto"/>
        <w:ind w:left="120"/>
        <w:jc w:val="both"/>
        <w:rPr>
          <w:lang w:val="ru-RU"/>
        </w:rPr>
      </w:pP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A4E34" w:rsidRPr="00CD50F4" w:rsidRDefault="00AA4E34">
      <w:pPr>
        <w:spacing w:after="0" w:line="264" w:lineRule="auto"/>
        <w:ind w:firstLine="600"/>
        <w:jc w:val="both"/>
        <w:rPr>
          <w:lang w:val="ru-RU"/>
        </w:rPr>
      </w:pPr>
      <w:bookmarkStart w:id="6" w:name="ceba58f0-def2-488e-88c8-f4292ccf0380"/>
      <w:bookmarkEnd w:id="6"/>
      <w:r w:rsidRPr="00CD50F4">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AA4E34" w:rsidRPr="00CD50F4" w:rsidRDefault="00AA4E34">
      <w:pPr>
        <w:spacing w:after="0" w:line="264" w:lineRule="auto"/>
        <w:ind w:left="120"/>
        <w:jc w:val="both"/>
        <w:rPr>
          <w:lang w:val="ru-RU"/>
        </w:rPr>
      </w:pPr>
    </w:p>
    <w:p w:rsidR="00AA4E34" w:rsidRPr="00CD50F4" w:rsidRDefault="00AA4E34">
      <w:pPr>
        <w:rPr>
          <w:lang w:val="ru-RU"/>
        </w:rPr>
        <w:sectPr w:rsidR="00AA4E34" w:rsidRPr="00CD50F4">
          <w:pgSz w:w="11906" w:h="16383"/>
          <w:pgMar w:top="1134" w:right="850" w:bottom="1134" w:left="1701" w:header="720" w:footer="720" w:gutter="0"/>
          <w:cols w:space="720"/>
        </w:sectPr>
      </w:pPr>
    </w:p>
    <w:p w:rsidR="00AA4E34" w:rsidRPr="00CD50F4" w:rsidRDefault="00AA4E34" w:rsidP="007E4C9C">
      <w:pPr>
        <w:spacing w:after="0" w:line="264" w:lineRule="auto"/>
        <w:ind w:left="120"/>
        <w:jc w:val="both"/>
        <w:outlineLvl w:val="0"/>
        <w:rPr>
          <w:lang w:val="ru-RU"/>
        </w:rPr>
      </w:pPr>
      <w:bookmarkStart w:id="7" w:name="block-45063210"/>
      <w:bookmarkEnd w:id="7"/>
      <w:r w:rsidRPr="00CD50F4">
        <w:rPr>
          <w:rFonts w:ascii="Times New Roman" w:hAnsi="Times New Roman"/>
          <w:b/>
          <w:color w:val="000000"/>
          <w:sz w:val="28"/>
          <w:lang w:val="ru-RU"/>
        </w:rPr>
        <w:t>СОДЕРЖАНИЕ УЧЕБНОГО ПРЕДМЕТА</w:t>
      </w:r>
    </w:p>
    <w:p w:rsidR="00AA4E34" w:rsidRPr="00CD50F4" w:rsidRDefault="00AA4E34">
      <w:pPr>
        <w:spacing w:after="0" w:line="264" w:lineRule="auto"/>
        <w:ind w:left="120"/>
        <w:jc w:val="both"/>
        <w:rPr>
          <w:lang w:val="ru-RU"/>
        </w:rPr>
      </w:pPr>
    </w:p>
    <w:p w:rsidR="00AA4E34" w:rsidRPr="00CD50F4" w:rsidRDefault="00AA4E34" w:rsidP="007E4C9C">
      <w:pPr>
        <w:spacing w:after="0" w:line="264" w:lineRule="auto"/>
        <w:ind w:left="120"/>
        <w:jc w:val="both"/>
        <w:outlineLvl w:val="0"/>
        <w:rPr>
          <w:lang w:val="ru-RU"/>
        </w:rPr>
      </w:pPr>
      <w:r w:rsidRPr="00CD50F4">
        <w:rPr>
          <w:rFonts w:ascii="Times New Roman" w:hAnsi="Times New Roman"/>
          <w:b/>
          <w:color w:val="000000"/>
          <w:sz w:val="28"/>
          <w:lang w:val="ru-RU"/>
        </w:rPr>
        <w:t>10 КЛАСС</w:t>
      </w:r>
    </w:p>
    <w:p w:rsidR="00AA4E34" w:rsidRPr="00CD50F4" w:rsidRDefault="00AA4E34">
      <w:pPr>
        <w:spacing w:after="0" w:line="264" w:lineRule="auto"/>
        <w:ind w:left="120"/>
        <w:jc w:val="both"/>
        <w:rPr>
          <w:lang w:val="ru-RU"/>
        </w:rPr>
      </w:pPr>
    </w:p>
    <w:p w:rsidR="00AA4E34" w:rsidRPr="00CD50F4" w:rsidRDefault="00AA4E34" w:rsidP="007E4C9C">
      <w:pPr>
        <w:spacing w:after="0" w:line="264" w:lineRule="auto"/>
        <w:ind w:left="120"/>
        <w:jc w:val="both"/>
        <w:outlineLvl w:val="0"/>
        <w:rPr>
          <w:lang w:val="ru-RU"/>
        </w:rPr>
      </w:pPr>
      <w:r w:rsidRPr="00CD50F4">
        <w:rPr>
          <w:rFonts w:ascii="Times New Roman" w:hAnsi="Times New Roman"/>
          <w:b/>
          <w:i/>
          <w:color w:val="000000"/>
          <w:sz w:val="28"/>
          <w:lang w:val="ru-RU"/>
        </w:rPr>
        <w:t>Знания о физической культуре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A4E34" w:rsidRPr="00CD50F4" w:rsidRDefault="00AA4E34" w:rsidP="007E4C9C">
      <w:pPr>
        <w:spacing w:after="0" w:line="264" w:lineRule="auto"/>
        <w:ind w:left="120"/>
        <w:jc w:val="both"/>
        <w:outlineLvl w:val="0"/>
        <w:rPr>
          <w:lang w:val="ru-RU"/>
        </w:rPr>
      </w:pPr>
      <w:r w:rsidRPr="00CD50F4">
        <w:rPr>
          <w:rFonts w:ascii="Times New Roman" w:hAnsi="Times New Roman"/>
          <w:b/>
          <w:i/>
          <w:color w:val="000000"/>
          <w:sz w:val="28"/>
          <w:lang w:val="ru-RU"/>
        </w:rPr>
        <w:t>Способы самостоятельной двигательной деятельности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A4E34" w:rsidRPr="00CD50F4" w:rsidRDefault="00AA4E34" w:rsidP="007E4C9C">
      <w:pPr>
        <w:spacing w:after="0" w:line="264" w:lineRule="auto"/>
        <w:ind w:left="120"/>
        <w:jc w:val="both"/>
        <w:outlineLvl w:val="0"/>
        <w:rPr>
          <w:lang w:val="ru-RU"/>
        </w:rPr>
      </w:pPr>
      <w:r w:rsidRPr="00CD50F4">
        <w:rPr>
          <w:rFonts w:ascii="Times New Roman" w:hAnsi="Times New Roman"/>
          <w:b/>
          <w:i/>
          <w:color w:val="000000"/>
          <w:sz w:val="28"/>
          <w:lang w:val="ru-RU"/>
        </w:rPr>
        <w:t>Физическое совершенствование</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 xml:space="preserve">Физкультурно-оздоровительная деятельность.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 xml:space="preserve">Спортивно-оздоровительная деятельность.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Модуль «Спортивные игры».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 xml:space="preserve">Прикладно-ориентированная двигательная деятельность.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4E34" w:rsidRPr="00CD50F4" w:rsidRDefault="00AA4E34">
      <w:pPr>
        <w:spacing w:after="0"/>
        <w:ind w:left="120"/>
        <w:rPr>
          <w:lang w:val="ru-RU"/>
        </w:rPr>
      </w:pPr>
      <w:bookmarkStart w:id="8" w:name="_Toc137510617"/>
      <w:bookmarkEnd w:id="8"/>
    </w:p>
    <w:p w:rsidR="00AA4E34" w:rsidRPr="00CD50F4" w:rsidRDefault="00AA4E34">
      <w:pPr>
        <w:spacing w:after="0" w:line="264" w:lineRule="auto"/>
        <w:ind w:left="120"/>
        <w:jc w:val="both"/>
        <w:rPr>
          <w:lang w:val="ru-RU"/>
        </w:rPr>
      </w:pPr>
    </w:p>
    <w:p w:rsidR="00AA4E34" w:rsidRPr="00CD50F4" w:rsidRDefault="00AA4E34" w:rsidP="007E4C9C">
      <w:pPr>
        <w:spacing w:after="0" w:line="264" w:lineRule="auto"/>
        <w:ind w:left="120"/>
        <w:jc w:val="both"/>
        <w:outlineLvl w:val="0"/>
        <w:rPr>
          <w:lang w:val="ru-RU"/>
        </w:rPr>
      </w:pPr>
      <w:r w:rsidRPr="00CD50F4">
        <w:rPr>
          <w:rFonts w:ascii="Times New Roman" w:hAnsi="Times New Roman"/>
          <w:b/>
          <w:color w:val="000000"/>
          <w:sz w:val="28"/>
          <w:lang w:val="ru-RU"/>
        </w:rPr>
        <w:t>11 КЛАСС</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b/>
          <w:i/>
          <w:color w:val="000000"/>
          <w:sz w:val="28"/>
          <w:lang w:val="ru-RU"/>
        </w:rPr>
        <w:t>Знания о физической культуре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b/>
          <w:i/>
          <w:color w:val="000000"/>
          <w:sz w:val="28"/>
          <w:lang w:val="ru-RU"/>
        </w:rPr>
        <w:t>Способы самостоятельной двигательной деятельности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Банные процедуры, их назначение и правила проведения, основные способы парения.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b/>
          <w:i/>
          <w:color w:val="000000"/>
          <w:sz w:val="28"/>
          <w:lang w:val="ru-RU"/>
        </w:rPr>
        <w:t>Физическое совершенствование</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 xml:space="preserve">Физкультурно-оздоровительная деятельность.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 xml:space="preserve">Спортивно-оздоровительная деятельность.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Модуль «Спортивные игры».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 xml:space="preserve">Прикладно-ориентированная двигательная деятельность.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b/>
          <w:i/>
          <w:color w:val="000000"/>
          <w:sz w:val="28"/>
          <w:lang w:val="ru-RU"/>
        </w:rPr>
        <w:t>Программа вариативного модуля «Базовая физическая подготовка».</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 xml:space="preserve">Общая физическая подготовка. </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Развитие силовых способностей</w:t>
      </w:r>
      <w:r w:rsidRPr="00CD50F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 xml:space="preserve">Развитие скоростных способностей.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 xml:space="preserve">Развитие выносливости.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 xml:space="preserve">Развитие координации движений.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 xml:space="preserve">Развитие гибкости.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 xml:space="preserve">Специальная физическая подготовка. </w:t>
      </w:r>
    </w:p>
    <w:p w:rsidR="00AA4E34" w:rsidRPr="00CD50F4" w:rsidRDefault="00AA4E34">
      <w:pPr>
        <w:spacing w:after="0" w:line="264" w:lineRule="auto"/>
        <w:ind w:firstLine="600"/>
        <w:jc w:val="both"/>
        <w:rPr>
          <w:lang w:val="ru-RU"/>
        </w:rPr>
      </w:pPr>
      <w:r w:rsidRPr="00CD50F4">
        <w:rPr>
          <w:rFonts w:ascii="Times New Roman" w:hAnsi="Times New Roman"/>
          <w:i/>
          <w:color w:val="000000"/>
          <w:sz w:val="28"/>
          <w:lang w:val="ru-RU"/>
        </w:rPr>
        <w:t>Модуль «Гимнастика»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i/>
          <w:color w:val="000000"/>
          <w:sz w:val="28"/>
          <w:lang w:val="ru-RU"/>
        </w:rPr>
        <w:t>Модуль «Лёгкая атлетика»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i/>
          <w:color w:val="000000"/>
          <w:sz w:val="28"/>
          <w:lang w:val="ru-RU"/>
        </w:rPr>
        <w:t>Модуль «Зимние виды спорта»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i/>
          <w:color w:val="000000"/>
          <w:sz w:val="28"/>
          <w:lang w:val="ru-RU"/>
        </w:rPr>
        <w:t>Модуль «Спортивные игры»</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A4E34" w:rsidRPr="00CD50F4" w:rsidRDefault="00AA4E34">
      <w:pPr>
        <w:rPr>
          <w:lang w:val="ru-RU"/>
        </w:rPr>
        <w:sectPr w:rsidR="00AA4E34" w:rsidRPr="00CD50F4">
          <w:pgSz w:w="11906" w:h="16383"/>
          <w:pgMar w:top="1134" w:right="850" w:bottom="1134" w:left="1701" w:header="720" w:footer="720" w:gutter="0"/>
          <w:cols w:space="720"/>
        </w:sectPr>
      </w:pPr>
    </w:p>
    <w:p w:rsidR="00AA4E34" w:rsidRPr="00CD50F4" w:rsidRDefault="00AA4E34">
      <w:pPr>
        <w:spacing w:after="0" w:line="264" w:lineRule="auto"/>
        <w:ind w:left="120"/>
        <w:jc w:val="both"/>
        <w:rPr>
          <w:lang w:val="ru-RU"/>
        </w:rPr>
      </w:pPr>
      <w:bookmarkStart w:id="9" w:name="block-45063211"/>
      <w:bookmarkStart w:id="10" w:name="_Toc137548640"/>
      <w:bookmarkEnd w:id="9"/>
      <w:bookmarkEnd w:id="10"/>
      <w:r w:rsidRPr="00CD50F4">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AA4E34" w:rsidRPr="00CD50F4" w:rsidRDefault="00AA4E34">
      <w:pPr>
        <w:spacing w:after="0"/>
        <w:ind w:left="120"/>
        <w:rPr>
          <w:lang w:val="ru-RU"/>
        </w:rPr>
      </w:pPr>
      <w:bookmarkStart w:id="11" w:name="_Toc137548641"/>
      <w:bookmarkEnd w:id="11"/>
    </w:p>
    <w:p w:rsidR="00AA4E34" w:rsidRPr="00CD50F4" w:rsidRDefault="00AA4E34" w:rsidP="007E4C9C">
      <w:pPr>
        <w:spacing w:after="0" w:line="264" w:lineRule="auto"/>
        <w:ind w:left="120"/>
        <w:jc w:val="both"/>
        <w:outlineLvl w:val="0"/>
        <w:rPr>
          <w:lang w:val="ru-RU"/>
        </w:rPr>
      </w:pPr>
      <w:r w:rsidRPr="00CD50F4">
        <w:rPr>
          <w:rFonts w:ascii="Times New Roman" w:hAnsi="Times New Roman"/>
          <w:b/>
          <w:color w:val="000000"/>
          <w:sz w:val="28"/>
          <w:lang w:val="ru-RU"/>
        </w:rPr>
        <w:t>ЛИЧНОСТНЫЕ РЕЗУЛЬТАТЫ</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color w:val="000000"/>
          <w:sz w:val="28"/>
          <w:lang w:val="ru-RU"/>
        </w:rPr>
        <w:t xml:space="preserve">1) </w:t>
      </w:r>
      <w:r w:rsidRPr="00CD50F4">
        <w:rPr>
          <w:rFonts w:ascii="Times New Roman" w:hAnsi="Times New Roman"/>
          <w:b/>
          <w:color w:val="000000"/>
          <w:sz w:val="28"/>
          <w:lang w:val="ru-RU"/>
        </w:rPr>
        <w:t>гражданского воспитания</w:t>
      </w:r>
      <w:r w:rsidRPr="00CD50F4">
        <w:rPr>
          <w:rFonts w:ascii="Times New Roman" w:hAnsi="Times New Roman"/>
          <w:color w:val="000000"/>
          <w:sz w:val="28"/>
          <w:lang w:val="ru-RU"/>
        </w:rPr>
        <w:t>:</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готовность к гуманитарной и волонтёрской деятельности;</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color w:val="000000"/>
          <w:sz w:val="28"/>
          <w:lang w:val="ru-RU"/>
        </w:rPr>
        <w:t xml:space="preserve">2) </w:t>
      </w:r>
      <w:r w:rsidRPr="00CD50F4">
        <w:rPr>
          <w:rFonts w:ascii="Times New Roman" w:hAnsi="Times New Roman"/>
          <w:b/>
          <w:color w:val="000000"/>
          <w:sz w:val="28"/>
          <w:lang w:val="ru-RU"/>
        </w:rPr>
        <w:t>патриотического воспитания</w:t>
      </w:r>
      <w:r w:rsidRPr="00CD50F4">
        <w:rPr>
          <w:rFonts w:ascii="Times New Roman" w:hAnsi="Times New Roman"/>
          <w:color w:val="000000"/>
          <w:sz w:val="28"/>
          <w:lang w:val="ru-RU"/>
        </w:rPr>
        <w:t>:</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color w:val="000000"/>
          <w:sz w:val="28"/>
          <w:lang w:val="ru-RU"/>
        </w:rPr>
        <w:t xml:space="preserve">3) </w:t>
      </w:r>
      <w:r w:rsidRPr="00CD50F4">
        <w:rPr>
          <w:rFonts w:ascii="Times New Roman" w:hAnsi="Times New Roman"/>
          <w:b/>
          <w:color w:val="000000"/>
          <w:sz w:val="28"/>
          <w:lang w:val="ru-RU"/>
        </w:rPr>
        <w:t>духовно-нравственного воспитания</w:t>
      </w:r>
      <w:r w:rsidRPr="00CD50F4">
        <w:rPr>
          <w:rFonts w:ascii="Times New Roman" w:hAnsi="Times New Roman"/>
          <w:color w:val="000000"/>
          <w:sz w:val="28"/>
          <w:lang w:val="ru-RU"/>
        </w:rPr>
        <w:t>:</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осознание духовных ценностей российского народа;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сформированность нравственного сознания, этического поведения;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осознание личного вклада в построение устойчивого будущего;</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color w:val="000000"/>
          <w:sz w:val="28"/>
          <w:lang w:val="ru-RU"/>
        </w:rPr>
        <w:t xml:space="preserve">4) </w:t>
      </w:r>
      <w:r w:rsidRPr="00CD50F4">
        <w:rPr>
          <w:rFonts w:ascii="Times New Roman" w:hAnsi="Times New Roman"/>
          <w:b/>
          <w:color w:val="000000"/>
          <w:sz w:val="28"/>
          <w:lang w:val="ru-RU"/>
        </w:rPr>
        <w:t>эстетического воспитания</w:t>
      </w:r>
      <w:r w:rsidRPr="00CD50F4">
        <w:rPr>
          <w:rFonts w:ascii="Times New Roman" w:hAnsi="Times New Roman"/>
          <w:color w:val="000000"/>
          <w:sz w:val="28"/>
          <w:lang w:val="ru-RU"/>
        </w:rPr>
        <w:t>:</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color w:val="000000"/>
          <w:sz w:val="28"/>
          <w:lang w:val="ru-RU"/>
        </w:rPr>
        <w:t xml:space="preserve">5) </w:t>
      </w:r>
      <w:r w:rsidRPr="00CD50F4">
        <w:rPr>
          <w:rFonts w:ascii="Times New Roman" w:hAnsi="Times New Roman"/>
          <w:b/>
          <w:color w:val="000000"/>
          <w:sz w:val="28"/>
          <w:lang w:val="ru-RU"/>
        </w:rPr>
        <w:t>физического воспитания</w:t>
      </w:r>
      <w:r w:rsidRPr="00CD50F4">
        <w:rPr>
          <w:rFonts w:ascii="Times New Roman" w:hAnsi="Times New Roman"/>
          <w:color w:val="000000"/>
          <w:sz w:val="28"/>
          <w:lang w:val="ru-RU"/>
        </w:rPr>
        <w:t>:</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потребность в физическом совершенствовании, занятиях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спортивно-оздоровительной деятельностью;</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color w:val="000000"/>
          <w:sz w:val="28"/>
          <w:lang w:val="ru-RU"/>
        </w:rPr>
        <w:t xml:space="preserve">6) </w:t>
      </w:r>
      <w:r w:rsidRPr="00CD50F4">
        <w:rPr>
          <w:rFonts w:ascii="Times New Roman" w:hAnsi="Times New Roman"/>
          <w:b/>
          <w:color w:val="000000"/>
          <w:sz w:val="28"/>
          <w:lang w:val="ru-RU"/>
        </w:rPr>
        <w:t>трудового воспитания</w:t>
      </w:r>
      <w:r w:rsidRPr="00CD50F4">
        <w:rPr>
          <w:rFonts w:ascii="Times New Roman" w:hAnsi="Times New Roman"/>
          <w:color w:val="000000"/>
          <w:sz w:val="28"/>
          <w:lang w:val="ru-RU"/>
        </w:rPr>
        <w:t>:</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готовность к труду, осознание приобретённых умений и навыков, трудолюбие;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color w:val="000000"/>
          <w:sz w:val="28"/>
          <w:lang w:val="ru-RU"/>
        </w:rPr>
        <w:t xml:space="preserve">7) </w:t>
      </w:r>
      <w:r w:rsidRPr="00CD50F4">
        <w:rPr>
          <w:rFonts w:ascii="Times New Roman" w:hAnsi="Times New Roman"/>
          <w:b/>
          <w:color w:val="000000"/>
          <w:sz w:val="28"/>
          <w:lang w:val="ru-RU"/>
        </w:rPr>
        <w:t>экологического воспитания</w:t>
      </w:r>
      <w:r w:rsidRPr="00CD50F4">
        <w:rPr>
          <w:rFonts w:ascii="Times New Roman" w:hAnsi="Times New Roman"/>
          <w:color w:val="000000"/>
          <w:sz w:val="28"/>
          <w:lang w:val="ru-RU"/>
        </w:rPr>
        <w:t>:</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активное неприятие действий, приносящих вред окружающей среде;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расширение опыта деятельности экологической направленности.</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color w:val="000000"/>
          <w:sz w:val="28"/>
          <w:lang w:val="ru-RU"/>
        </w:rPr>
        <w:t xml:space="preserve">8) </w:t>
      </w:r>
      <w:r w:rsidRPr="00CD50F4">
        <w:rPr>
          <w:rFonts w:ascii="Times New Roman" w:hAnsi="Times New Roman"/>
          <w:b/>
          <w:color w:val="000000"/>
          <w:sz w:val="28"/>
          <w:lang w:val="ru-RU"/>
        </w:rPr>
        <w:t>ценности научного познания</w:t>
      </w:r>
      <w:r w:rsidRPr="00CD50F4">
        <w:rPr>
          <w:rFonts w:ascii="Times New Roman" w:hAnsi="Times New Roman"/>
          <w:color w:val="000000"/>
          <w:sz w:val="28"/>
          <w:lang w:val="ru-RU"/>
        </w:rPr>
        <w:t>:</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A4E34" w:rsidRPr="00CD50F4" w:rsidRDefault="00AA4E34">
      <w:pPr>
        <w:spacing w:after="0"/>
        <w:ind w:left="120"/>
        <w:rPr>
          <w:lang w:val="ru-RU"/>
        </w:rPr>
      </w:pPr>
      <w:bookmarkStart w:id="12" w:name="_Toc137510620"/>
      <w:bookmarkEnd w:id="12"/>
    </w:p>
    <w:p w:rsidR="00AA4E34" w:rsidRPr="00CD50F4" w:rsidRDefault="00AA4E34">
      <w:pPr>
        <w:spacing w:after="0" w:line="264" w:lineRule="auto"/>
        <w:ind w:left="120"/>
        <w:jc w:val="both"/>
        <w:rPr>
          <w:lang w:val="ru-RU"/>
        </w:rPr>
      </w:pPr>
    </w:p>
    <w:p w:rsidR="00AA4E34" w:rsidRPr="00CD50F4" w:rsidRDefault="00AA4E34" w:rsidP="007E4C9C">
      <w:pPr>
        <w:spacing w:after="0" w:line="264" w:lineRule="auto"/>
        <w:ind w:left="120"/>
        <w:jc w:val="both"/>
        <w:outlineLvl w:val="0"/>
        <w:rPr>
          <w:lang w:val="ru-RU"/>
        </w:rPr>
      </w:pPr>
      <w:r w:rsidRPr="00CD50F4">
        <w:rPr>
          <w:rFonts w:ascii="Times New Roman" w:hAnsi="Times New Roman"/>
          <w:b/>
          <w:color w:val="000000"/>
          <w:sz w:val="28"/>
          <w:lang w:val="ru-RU"/>
        </w:rPr>
        <w:t>МЕТАПРЕДМЕТНЫЕ РЕЗУЛЬТАТЫ</w:t>
      </w:r>
    </w:p>
    <w:p w:rsidR="00AA4E34" w:rsidRPr="00CD50F4" w:rsidRDefault="00AA4E34">
      <w:pPr>
        <w:spacing w:after="0" w:line="264" w:lineRule="auto"/>
        <w:ind w:firstLine="600"/>
        <w:jc w:val="both"/>
        <w:rPr>
          <w:lang w:val="ru-RU"/>
        </w:rPr>
      </w:pPr>
      <w:bookmarkStart w:id="13" w:name="_Toc134720971"/>
      <w:bookmarkEnd w:id="13"/>
      <w:r w:rsidRPr="00CD50F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A4E34" w:rsidRPr="00CD50F4" w:rsidRDefault="00AA4E34" w:rsidP="007E4C9C">
      <w:pPr>
        <w:spacing w:after="0" w:line="264" w:lineRule="auto"/>
        <w:ind w:left="120"/>
        <w:jc w:val="both"/>
        <w:outlineLvl w:val="0"/>
        <w:rPr>
          <w:lang w:val="ru-RU"/>
        </w:rPr>
      </w:pPr>
      <w:r w:rsidRPr="00CD50F4">
        <w:rPr>
          <w:rFonts w:ascii="Times New Roman" w:hAnsi="Times New Roman"/>
          <w:b/>
          <w:color w:val="000000"/>
          <w:sz w:val="28"/>
          <w:lang w:val="ru-RU"/>
        </w:rPr>
        <w:t>Познавательные универсальные учебные действия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У обучающегося будут сформированы </w:t>
      </w:r>
      <w:r w:rsidRPr="00CD50F4">
        <w:rPr>
          <w:rFonts w:ascii="Times New Roman" w:hAnsi="Times New Roman"/>
          <w:i/>
          <w:color w:val="000000"/>
          <w:sz w:val="28"/>
          <w:lang w:val="ru-RU"/>
        </w:rPr>
        <w:t>следующие базовые логические действия</w:t>
      </w:r>
      <w:r w:rsidRPr="00CD50F4">
        <w:rPr>
          <w:rFonts w:ascii="Times New Roman" w:hAnsi="Times New Roman"/>
          <w:color w:val="000000"/>
          <w:sz w:val="28"/>
          <w:lang w:val="ru-RU"/>
        </w:rPr>
        <w:t xml:space="preserve"> как часть познавательных универсальных учебных действий:</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определять цели деятельности, задавать параметры и критерии их достижения;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выявлять закономерности и противоречия в рассматриваемых явлениях;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развивать креативное мышление при решении жизненных проблем.</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У обучающегося будут сформированы следующие </w:t>
      </w:r>
      <w:r w:rsidRPr="00CD50F4">
        <w:rPr>
          <w:rFonts w:ascii="Times New Roman" w:hAnsi="Times New Roman"/>
          <w:i/>
          <w:color w:val="000000"/>
          <w:sz w:val="28"/>
          <w:lang w:val="ru-RU"/>
        </w:rPr>
        <w:t>базовые исследовательские действия</w:t>
      </w:r>
      <w:r w:rsidRPr="00CD50F4">
        <w:rPr>
          <w:rFonts w:ascii="Times New Roman" w:hAnsi="Times New Roman"/>
          <w:color w:val="000000"/>
          <w:sz w:val="28"/>
          <w:lang w:val="ru-RU"/>
        </w:rPr>
        <w:t xml:space="preserve"> как часть познавательных универсальных учебных действий:</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давать оценку новым ситуациям, оценивать приобретённый опыт;</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уметь интегрировать знания из разных предметных областей;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У обучающегося будут сформированы следующие </w:t>
      </w:r>
      <w:r w:rsidRPr="00CD50F4">
        <w:rPr>
          <w:rFonts w:ascii="Times New Roman" w:hAnsi="Times New Roman"/>
          <w:i/>
          <w:color w:val="000000"/>
          <w:sz w:val="28"/>
          <w:lang w:val="ru-RU"/>
        </w:rPr>
        <w:t>умения работать с информацией</w:t>
      </w:r>
      <w:r w:rsidRPr="00CD50F4">
        <w:rPr>
          <w:rFonts w:ascii="Times New Roman" w:hAnsi="Times New Roman"/>
          <w:color w:val="000000"/>
          <w:sz w:val="28"/>
          <w:lang w:val="ru-RU"/>
        </w:rPr>
        <w:t xml:space="preserve"> как часть познавательных универсальных учебных действий:</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A4E34" w:rsidRPr="00CD50F4" w:rsidRDefault="00AA4E34" w:rsidP="007E4C9C">
      <w:pPr>
        <w:spacing w:after="0" w:line="264" w:lineRule="auto"/>
        <w:ind w:left="120"/>
        <w:jc w:val="both"/>
        <w:outlineLvl w:val="0"/>
        <w:rPr>
          <w:lang w:val="ru-RU"/>
        </w:rPr>
      </w:pPr>
      <w:r w:rsidRPr="00CD50F4">
        <w:rPr>
          <w:rFonts w:ascii="Times New Roman" w:hAnsi="Times New Roman"/>
          <w:b/>
          <w:color w:val="000000"/>
          <w:sz w:val="28"/>
          <w:lang w:val="ru-RU"/>
        </w:rPr>
        <w:t>Коммуникативные универсальные учебные действия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осуществлять коммуникации во всех сферах жизни;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владеть различными способами общения и взаимодействия;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аргументированно вести диалог, уметь смягчать конфликтные ситуации;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A4E34" w:rsidRPr="00CD50F4" w:rsidRDefault="00AA4E34" w:rsidP="007E4C9C">
      <w:pPr>
        <w:spacing w:after="0" w:line="264" w:lineRule="auto"/>
        <w:ind w:left="120"/>
        <w:jc w:val="both"/>
        <w:outlineLvl w:val="0"/>
        <w:rPr>
          <w:lang w:val="ru-RU"/>
        </w:rPr>
      </w:pPr>
      <w:r w:rsidRPr="00CD50F4">
        <w:rPr>
          <w:rFonts w:ascii="Times New Roman" w:hAnsi="Times New Roman"/>
          <w:b/>
          <w:color w:val="000000"/>
          <w:sz w:val="28"/>
          <w:lang w:val="ru-RU"/>
        </w:rPr>
        <w:t>Регулятивные универсальные учебные действия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У обучающегося будут сформированы следующие умения </w:t>
      </w:r>
      <w:r w:rsidRPr="00CD50F4">
        <w:rPr>
          <w:rFonts w:ascii="Times New Roman" w:hAnsi="Times New Roman"/>
          <w:i/>
          <w:color w:val="000000"/>
          <w:sz w:val="28"/>
          <w:lang w:val="ru-RU"/>
        </w:rPr>
        <w:t>самоорганизации</w:t>
      </w:r>
      <w:r w:rsidRPr="00CD50F4">
        <w:rPr>
          <w:rFonts w:ascii="Times New Roman" w:hAnsi="Times New Roman"/>
          <w:color w:val="000000"/>
          <w:sz w:val="28"/>
          <w:lang w:val="ru-RU"/>
        </w:rPr>
        <w:t xml:space="preserve"> как часть регулятивных универсальных учебных действий:</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давать оценку новым ситуациям;</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расширять рамки учебного предмета на основе личных предпочтений;</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делать осознанный выбор, аргументировать его, брать ответственность за решение;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оценивать приобретённый опыт;</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постоянно повышать свой образовательный и культурный уровень;</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У обучающегося будут сформированы следующие умения </w:t>
      </w:r>
      <w:r w:rsidRPr="00CD50F4">
        <w:rPr>
          <w:rFonts w:ascii="Times New Roman" w:hAnsi="Times New Roman"/>
          <w:i/>
          <w:color w:val="000000"/>
          <w:sz w:val="28"/>
          <w:lang w:val="ru-RU"/>
        </w:rPr>
        <w:t>самоконтроля, принятия себя и других</w:t>
      </w:r>
      <w:r w:rsidRPr="00CD50F4">
        <w:rPr>
          <w:rFonts w:ascii="Times New Roman" w:hAnsi="Times New Roman"/>
          <w:color w:val="000000"/>
          <w:sz w:val="28"/>
          <w:lang w:val="ru-RU"/>
        </w:rPr>
        <w:t xml:space="preserve"> как часть регулятивных универсальных учебных действий:</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использовать приёмы рефлексии для оценки ситуации, выбора верного решения;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уметь оценивать риски и своевременно принимать решения по их снижению;</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принимать мотивы и аргументы других при анализе результатов деятельности;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принимать себя, понимая свои недостатки и достоинства;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принимать мотивы и аргументы других при анализе результатов деятельности;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признавать своё право и право других на ошибки;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развивать способность понимать мир с позиции другого человека.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У обучающегося будут сформированы следующие умения </w:t>
      </w:r>
      <w:r w:rsidRPr="00CD50F4">
        <w:rPr>
          <w:rFonts w:ascii="Times New Roman" w:hAnsi="Times New Roman"/>
          <w:i/>
          <w:color w:val="000000"/>
          <w:sz w:val="28"/>
          <w:lang w:val="ru-RU"/>
        </w:rPr>
        <w:t>совместной деятельности</w:t>
      </w:r>
      <w:r w:rsidRPr="00CD50F4">
        <w:rPr>
          <w:rFonts w:ascii="Times New Roman" w:hAnsi="Times New Roman"/>
          <w:color w:val="000000"/>
          <w:sz w:val="28"/>
          <w:lang w:val="ru-RU"/>
        </w:rPr>
        <w:t xml:space="preserve"> как часть коммуникативных универсальных учебных действий:</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понимать и использовать преимущества командной и индивидуальной работы;</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A4E34" w:rsidRPr="00CD50F4" w:rsidRDefault="00AA4E34">
      <w:pPr>
        <w:spacing w:after="0"/>
        <w:ind w:left="120"/>
        <w:rPr>
          <w:lang w:val="ru-RU"/>
        </w:rPr>
      </w:pPr>
      <w:bookmarkStart w:id="14" w:name="_Toc137510621"/>
      <w:bookmarkEnd w:id="14"/>
    </w:p>
    <w:p w:rsidR="00AA4E34" w:rsidRPr="00CD50F4" w:rsidRDefault="00AA4E34">
      <w:pPr>
        <w:spacing w:after="0" w:line="264" w:lineRule="auto"/>
        <w:ind w:left="120"/>
        <w:jc w:val="both"/>
        <w:rPr>
          <w:lang w:val="ru-RU"/>
        </w:rPr>
      </w:pPr>
    </w:p>
    <w:p w:rsidR="00AA4E34" w:rsidRPr="00CD50F4" w:rsidRDefault="00AA4E34" w:rsidP="007E4C9C">
      <w:pPr>
        <w:spacing w:after="0" w:line="264" w:lineRule="auto"/>
        <w:ind w:left="120"/>
        <w:jc w:val="both"/>
        <w:outlineLvl w:val="0"/>
        <w:rPr>
          <w:lang w:val="ru-RU"/>
        </w:rPr>
      </w:pPr>
      <w:r w:rsidRPr="00CD50F4">
        <w:rPr>
          <w:rFonts w:ascii="Times New Roman" w:hAnsi="Times New Roman"/>
          <w:b/>
          <w:color w:val="000000"/>
          <w:sz w:val="28"/>
          <w:lang w:val="ru-RU"/>
        </w:rPr>
        <w:t>ПРЕДМЕТНЫЕ РЕЗУЛЬТАТЫ</w:t>
      </w:r>
    </w:p>
    <w:p w:rsidR="00AA4E34" w:rsidRPr="00CD50F4" w:rsidRDefault="00AA4E34">
      <w:pPr>
        <w:spacing w:after="0" w:line="264" w:lineRule="auto"/>
        <w:ind w:left="120"/>
        <w:jc w:val="both"/>
        <w:rPr>
          <w:lang w:val="ru-RU"/>
        </w:rPr>
      </w:pPr>
      <w:r w:rsidRPr="00CD50F4">
        <w:rPr>
          <w:rFonts w:ascii="Times New Roman" w:hAnsi="Times New Roman"/>
          <w:color w:val="000000"/>
          <w:sz w:val="28"/>
          <w:lang w:val="ru-RU"/>
        </w:rPr>
        <w:t xml:space="preserve">К концу обучения </w:t>
      </w:r>
      <w:r w:rsidRPr="00CD50F4">
        <w:rPr>
          <w:rFonts w:ascii="Times New Roman" w:hAnsi="Times New Roman"/>
          <w:b/>
          <w:i/>
          <w:color w:val="000000"/>
          <w:sz w:val="28"/>
          <w:lang w:val="ru-RU"/>
        </w:rPr>
        <w:t>в 10 классе</w:t>
      </w:r>
      <w:r w:rsidRPr="00CD50F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b/>
          <w:i/>
          <w:color w:val="000000"/>
          <w:sz w:val="28"/>
          <w:lang w:val="ru-RU"/>
        </w:rPr>
        <w:t xml:space="preserve">Раздел «Знания о физической культуре»: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b/>
          <w:i/>
          <w:color w:val="000000"/>
          <w:sz w:val="28"/>
          <w:lang w:val="ru-RU"/>
        </w:rPr>
        <w:t>Раздел «Организация самостоятельных занятий»:</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b/>
          <w:i/>
          <w:color w:val="000000"/>
          <w:sz w:val="28"/>
          <w:lang w:val="ru-RU"/>
        </w:rPr>
        <w:t>Раздел «Физическое совершенствование»: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A4E34" w:rsidRPr="00CD50F4" w:rsidRDefault="00AA4E34">
      <w:pPr>
        <w:spacing w:after="0" w:line="264" w:lineRule="auto"/>
        <w:ind w:left="120"/>
        <w:jc w:val="both"/>
        <w:rPr>
          <w:lang w:val="ru-RU"/>
        </w:rPr>
      </w:pPr>
    </w:p>
    <w:p w:rsidR="00AA4E34" w:rsidRPr="00CD50F4" w:rsidRDefault="00AA4E34">
      <w:pPr>
        <w:spacing w:after="0" w:line="264" w:lineRule="auto"/>
        <w:ind w:left="120"/>
        <w:jc w:val="both"/>
        <w:rPr>
          <w:lang w:val="ru-RU"/>
        </w:rPr>
      </w:pPr>
      <w:r w:rsidRPr="00CD50F4">
        <w:rPr>
          <w:rFonts w:ascii="Times New Roman" w:hAnsi="Times New Roman"/>
          <w:color w:val="000000"/>
          <w:sz w:val="28"/>
          <w:lang w:val="ru-RU"/>
        </w:rPr>
        <w:t xml:space="preserve">К концу обучения </w:t>
      </w:r>
      <w:r w:rsidRPr="00CD50F4">
        <w:rPr>
          <w:rFonts w:ascii="Times New Roman" w:hAnsi="Times New Roman"/>
          <w:b/>
          <w:i/>
          <w:color w:val="000000"/>
          <w:sz w:val="28"/>
          <w:lang w:val="ru-RU"/>
        </w:rPr>
        <w:t>в 11 классе</w:t>
      </w:r>
      <w:r w:rsidRPr="00CD50F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b/>
          <w:i/>
          <w:color w:val="000000"/>
          <w:sz w:val="28"/>
          <w:lang w:val="ru-RU"/>
        </w:rPr>
        <w:t xml:space="preserve">Раздел «Знания о физической культуре»: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b/>
          <w:i/>
          <w:color w:val="000000"/>
          <w:sz w:val="28"/>
          <w:lang w:val="ru-RU"/>
        </w:rPr>
        <w:t>Раздел «Организация самостоятельных занятий»:</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A4E34" w:rsidRPr="00CD50F4" w:rsidRDefault="00AA4E34" w:rsidP="007E4C9C">
      <w:pPr>
        <w:spacing w:after="0" w:line="264" w:lineRule="auto"/>
        <w:ind w:firstLine="600"/>
        <w:jc w:val="both"/>
        <w:outlineLvl w:val="0"/>
        <w:rPr>
          <w:lang w:val="ru-RU"/>
        </w:rPr>
      </w:pPr>
      <w:r w:rsidRPr="00CD50F4">
        <w:rPr>
          <w:rFonts w:ascii="Times New Roman" w:hAnsi="Times New Roman"/>
          <w:b/>
          <w:i/>
          <w:color w:val="000000"/>
          <w:sz w:val="28"/>
          <w:lang w:val="ru-RU"/>
        </w:rPr>
        <w:t>Раздел «Физическое совершенствование»:</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A4E34" w:rsidRPr="00CD50F4" w:rsidRDefault="00AA4E34">
      <w:pPr>
        <w:spacing w:after="0" w:line="264" w:lineRule="auto"/>
        <w:ind w:firstLine="600"/>
        <w:jc w:val="both"/>
        <w:rPr>
          <w:lang w:val="ru-RU"/>
        </w:rPr>
      </w:pPr>
      <w:r w:rsidRPr="00CD50F4">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A4E34" w:rsidRPr="00CD50F4" w:rsidRDefault="00AA4E34">
      <w:pPr>
        <w:rPr>
          <w:lang w:val="ru-RU"/>
        </w:rPr>
        <w:sectPr w:rsidR="00AA4E34" w:rsidRPr="00CD50F4">
          <w:pgSz w:w="11906" w:h="16383"/>
          <w:pgMar w:top="1134" w:right="850" w:bottom="1134" w:left="1701" w:header="720" w:footer="720" w:gutter="0"/>
          <w:cols w:space="720"/>
        </w:sectPr>
      </w:pPr>
    </w:p>
    <w:p w:rsidR="00AA4E34" w:rsidRDefault="00AA4E34" w:rsidP="007E4C9C">
      <w:pPr>
        <w:spacing w:after="0"/>
        <w:ind w:left="120"/>
        <w:outlineLvl w:val="0"/>
      </w:pPr>
      <w:bookmarkStart w:id="15" w:name="block-45063212"/>
      <w:bookmarkEnd w:id="15"/>
      <w:r w:rsidRPr="00CD50F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A4E34" w:rsidRDefault="00AA4E34" w:rsidP="007E4C9C">
      <w:pPr>
        <w:spacing w:after="0"/>
        <w:ind w:left="120"/>
        <w:outlineLvl w:val="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AA4E34" w:rsidRPr="009D3C8F">
        <w:trPr>
          <w:trHeight w:val="144"/>
          <w:tblCellSpacing w:w="20" w:type="nil"/>
        </w:trPr>
        <w:tc>
          <w:tcPr>
            <w:tcW w:w="510"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 п/п </w:t>
            </w:r>
          </w:p>
          <w:p w:rsidR="00AA4E34" w:rsidRPr="009D3C8F" w:rsidRDefault="00AA4E34">
            <w:pPr>
              <w:spacing w:after="0"/>
              <w:ind w:left="135"/>
            </w:pPr>
          </w:p>
        </w:tc>
        <w:tc>
          <w:tcPr>
            <w:tcW w:w="2816"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Наименование разделов и тем программы </w:t>
            </w:r>
          </w:p>
          <w:p w:rsidR="00AA4E34" w:rsidRPr="009D3C8F" w:rsidRDefault="00AA4E34">
            <w:pPr>
              <w:spacing w:after="0"/>
              <w:ind w:left="135"/>
            </w:pPr>
          </w:p>
        </w:tc>
        <w:tc>
          <w:tcPr>
            <w:tcW w:w="0" w:type="auto"/>
            <w:gridSpan w:val="3"/>
            <w:tcMar>
              <w:top w:w="50" w:type="dxa"/>
              <w:left w:w="100" w:type="dxa"/>
            </w:tcMar>
            <w:vAlign w:val="center"/>
          </w:tcPr>
          <w:p w:rsidR="00AA4E34" w:rsidRPr="009D3C8F" w:rsidRDefault="00AA4E34">
            <w:pPr>
              <w:spacing w:after="0"/>
            </w:pPr>
            <w:r w:rsidRPr="009D3C8F">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Электронные (цифровые) образовательные ресурсы </w:t>
            </w:r>
          </w:p>
          <w:p w:rsidR="00AA4E34" w:rsidRPr="009D3C8F" w:rsidRDefault="00AA4E34">
            <w:pPr>
              <w:spacing w:after="0"/>
              <w:ind w:left="135"/>
            </w:pPr>
          </w:p>
        </w:tc>
      </w:tr>
      <w:tr w:rsidR="00AA4E34" w:rsidRPr="009D3C8F">
        <w:trPr>
          <w:trHeight w:val="144"/>
          <w:tblCellSpacing w:w="20" w:type="nil"/>
        </w:trPr>
        <w:tc>
          <w:tcPr>
            <w:tcW w:w="0" w:type="auto"/>
            <w:vMerge/>
            <w:tcBorders>
              <w:top w:val="nil"/>
            </w:tcBorders>
            <w:tcMar>
              <w:top w:w="50" w:type="dxa"/>
              <w:left w:w="100" w:type="dxa"/>
            </w:tcMar>
          </w:tcPr>
          <w:p w:rsidR="00AA4E34" w:rsidRPr="009D3C8F" w:rsidRDefault="00AA4E34"/>
        </w:tc>
        <w:tc>
          <w:tcPr>
            <w:tcW w:w="0" w:type="auto"/>
            <w:vMerge/>
            <w:tcBorders>
              <w:top w:val="nil"/>
            </w:tcBorders>
            <w:tcMar>
              <w:top w:w="50" w:type="dxa"/>
              <w:left w:w="100" w:type="dxa"/>
            </w:tcMar>
          </w:tcPr>
          <w:p w:rsidR="00AA4E34" w:rsidRPr="009D3C8F" w:rsidRDefault="00AA4E34"/>
        </w:tc>
        <w:tc>
          <w:tcPr>
            <w:tcW w:w="994" w:type="dxa"/>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Всего </w:t>
            </w:r>
          </w:p>
          <w:p w:rsidR="00AA4E34" w:rsidRPr="009D3C8F" w:rsidRDefault="00AA4E34">
            <w:pPr>
              <w:spacing w:after="0"/>
              <w:ind w:left="135"/>
            </w:pPr>
          </w:p>
        </w:tc>
        <w:tc>
          <w:tcPr>
            <w:tcW w:w="1719" w:type="dxa"/>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Контрольные работы </w:t>
            </w:r>
          </w:p>
          <w:p w:rsidR="00AA4E34" w:rsidRPr="009D3C8F" w:rsidRDefault="00AA4E34">
            <w:pPr>
              <w:spacing w:after="0"/>
              <w:ind w:left="135"/>
            </w:pPr>
          </w:p>
        </w:tc>
        <w:tc>
          <w:tcPr>
            <w:tcW w:w="1805" w:type="dxa"/>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Практические работы </w:t>
            </w:r>
          </w:p>
          <w:p w:rsidR="00AA4E34" w:rsidRPr="009D3C8F" w:rsidRDefault="00AA4E34">
            <w:pPr>
              <w:spacing w:after="0"/>
              <w:ind w:left="135"/>
            </w:pPr>
          </w:p>
        </w:tc>
        <w:tc>
          <w:tcPr>
            <w:tcW w:w="0" w:type="auto"/>
            <w:vMerge/>
            <w:tcBorders>
              <w:top w:val="nil"/>
            </w:tcBorders>
            <w:tcMar>
              <w:top w:w="50" w:type="dxa"/>
              <w:left w:w="100" w:type="dxa"/>
            </w:tcMar>
          </w:tcPr>
          <w:p w:rsidR="00AA4E34" w:rsidRPr="009D3C8F" w:rsidRDefault="00AA4E34"/>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b/>
                <w:color w:val="000000"/>
                <w:sz w:val="24"/>
                <w:lang w:val="ru-RU"/>
              </w:rPr>
              <w:t>Раздел 1.</w:t>
            </w:r>
            <w:r w:rsidRPr="009D3C8F">
              <w:rPr>
                <w:rFonts w:ascii="Times New Roman" w:hAnsi="Times New Roman"/>
                <w:color w:val="000000"/>
                <w:sz w:val="24"/>
                <w:lang w:val="ru-RU"/>
              </w:rPr>
              <w:t xml:space="preserve"> </w:t>
            </w:r>
            <w:r w:rsidRPr="009D3C8F">
              <w:rPr>
                <w:rFonts w:ascii="Times New Roman" w:hAnsi="Times New Roman"/>
                <w:b/>
                <w:color w:val="000000"/>
                <w:sz w:val="24"/>
                <w:lang w:val="ru-RU"/>
              </w:rPr>
              <w:t>Знания о физической культуре</w:t>
            </w: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1.1</w:t>
            </w:r>
          </w:p>
        </w:tc>
        <w:tc>
          <w:tcPr>
            <w:tcW w:w="2816"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5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1.2</w:t>
            </w:r>
          </w:p>
        </w:tc>
        <w:tc>
          <w:tcPr>
            <w:tcW w:w="2816"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3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Итого по разделу</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8 </w:t>
            </w:r>
          </w:p>
        </w:tc>
        <w:tc>
          <w:tcPr>
            <w:tcW w:w="0" w:type="auto"/>
            <w:gridSpan w:val="3"/>
            <w:tcMar>
              <w:top w:w="50" w:type="dxa"/>
              <w:left w:w="100" w:type="dxa"/>
            </w:tcMar>
            <w:vAlign w:val="center"/>
          </w:tcPr>
          <w:p w:rsidR="00AA4E34" w:rsidRPr="009D3C8F" w:rsidRDefault="00AA4E34"/>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b/>
                <w:color w:val="000000"/>
                <w:sz w:val="24"/>
                <w:lang w:val="ru-RU"/>
              </w:rPr>
              <w:t>Раздел 2.</w:t>
            </w:r>
            <w:r w:rsidRPr="009D3C8F">
              <w:rPr>
                <w:rFonts w:ascii="Times New Roman" w:hAnsi="Times New Roman"/>
                <w:color w:val="000000"/>
                <w:sz w:val="24"/>
                <w:lang w:val="ru-RU"/>
              </w:rPr>
              <w:t xml:space="preserve"> </w:t>
            </w:r>
            <w:r w:rsidRPr="009D3C8F">
              <w:rPr>
                <w:rFonts w:ascii="Times New Roman" w:hAnsi="Times New Roman"/>
                <w:b/>
                <w:color w:val="000000"/>
                <w:sz w:val="24"/>
                <w:lang w:val="ru-RU"/>
              </w:rPr>
              <w:t>Способы самостоятельной двигательной деятельности</w:t>
            </w: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2.1</w:t>
            </w:r>
          </w:p>
        </w:tc>
        <w:tc>
          <w:tcPr>
            <w:tcW w:w="2816"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10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Итого по разделу</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10 </w:t>
            </w:r>
          </w:p>
        </w:tc>
        <w:tc>
          <w:tcPr>
            <w:tcW w:w="0" w:type="auto"/>
            <w:gridSpan w:val="3"/>
            <w:tcMar>
              <w:top w:w="50" w:type="dxa"/>
              <w:left w:w="100" w:type="dxa"/>
            </w:tcMar>
            <w:vAlign w:val="center"/>
          </w:tcPr>
          <w:p w:rsidR="00AA4E34" w:rsidRPr="009D3C8F" w:rsidRDefault="00AA4E34"/>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ФИЗИЧЕСКОЕ СОВЕРШЕНСТВОВАНИЕ</w:t>
            </w:r>
          </w:p>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Раздел 1.</w:t>
            </w:r>
            <w:r w:rsidRPr="009D3C8F">
              <w:rPr>
                <w:rFonts w:ascii="Times New Roman" w:hAnsi="Times New Roman"/>
                <w:color w:val="000000"/>
                <w:sz w:val="24"/>
              </w:rPr>
              <w:t xml:space="preserve"> </w:t>
            </w:r>
            <w:r w:rsidRPr="009D3C8F">
              <w:rPr>
                <w:rFonts w:ascii="Times New Roman" w:hAnsi="Times New Roman"/>
                <w:b/>
                <w:color w:val="000000"/>
                <w:sz w:val="24"/>
              </w:rPr>
              <w:t>Физкультурно-оздоровительная деятельность</w:t>
            </w: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1.1</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6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Итого по разделу</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6 </w:t>
            </w:r>
          </w:p>
        </w:tc>
        <w:tc>
          <w:tcPr>
            <w:tcW w:w="0" w:type="auto"/>
            <w:gridSpan w:val="3"/>
            <w:tcMar>
              <w:top w:w="50" w:type="dxa"/>
              <w:left w:w="100" w:type="dxa"/>
            </w:tcMar>
            <w:vAlign w:val="center"/>
          </w:tcPr>
          <w:p w:rsidR="00AA4E34" w:rsidRPr="009D3C8F" w:rsidRDefault="00AA4E34"/>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Раздел 2.</w:t>
            </w:r>
            <w:r w:rsidRPr="009D3C8F">
              <w:rPr>
                <w:rFonts w:ascii="Times New Roman" w:hAnsi="Times New Roman"/>
                <w:color w:val="000000"/>
                <w:sz w:val="24"/>
              </w:rPr>
              <w:t xml:space="preserve"> </w:t>
            </w:r>
            <w:r w:rsidRPr="009D3C8F">
              <w:rPr>
                <w:rFonts w:ascii="Times New Roman" w:hAnsi="Times New Roman"/>
                <w:b/>
                <w:color w:val="000000"/>
                <w:sz w:val="24"/>
              </w:rPr>
              <w:t>Спортивно-оздоровительная деятельность</w:t>
            </w: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2.1</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10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2.2</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10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2.3</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12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Итого по разделу</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32 </w:t>
            </w:r>
          </w:p>
        </w:tc>
        <w:tc>
          <w:tcPr>
            <w:tcW w:w="0" w:type="auto"/>
            <w:gridSpan w:val="3"/>
            <w:tcMar>
              <w:top w:w="50" w:type="dxa"/>
              <w:left w:w="100" w:type="dxa"/>
            </w:tcMar>
            <w:vAlign w:val="center"/>
          </w:tcPr>
          <w:p w:rsidR="00AA4E34" w:rsidRPr="009D3C8F" w:rsidRDefault="00AA4E34"/>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b/>
                <w:color w:val="000000"/>
                <w:sz w:val="24"/>
                <w:lang w:val="ru-RU"/>
              </w:rPr>
              <w:t>Раздел 3.</w:t>
            </w:r>
            <w:r w:rsidRPr="009D3C8F">
              <w:rPr>
                <w:rFonts w:ascii="Times New Roman" w:hAnsi="Times New Roman"/>
                <w:color w:val="000000"/>
                <w:sz w:val="24"/>
                <w:lang w:val="ru-RU"/>
              </w:rPr>
              <w:t xml:space="preserve"> </w:t>
            </w:r>
            <w:r w:rsidRPr="009D3C8F">
              <w:rPr>
                <w:rFonts w:ascii="Times New Roman" w:hAnsi="Times New Roman"/>
                <w:b/>
                <w:color w:val="000000"/>
                <w:sz w:val="24"/>
                <w:lang w:val="ru-RU"/>
              </w:rPr>
              <w:t>Прикладно-ориентированная двигательная деятельность</w:t>
            </w: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3.1</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12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Итого по разделу</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12 </w:t>
            </w:r>
          </w:p>
        </w:tc>
        <w:tc>
          <w:tcPr>
            <w:tcW w:w="0" w:type="auto"/>
            <w:gridSpan w:val="3"/>
            <w:tcMar>
              <w:top w:w="50" w:type="dxa"/>
              <w:left w:w="100" w:type="dxa"/>
            </w:tcMar>
            <w:vAlign w:val="center"/>
          </w:tcPr>
          <w:p w:rsidR="00AA4E34" w:rsidRPr="009D3C8F" w:rsidRDefault="00AA4E34"/>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b/>
                <w:color w:val="000000"/>
                <w:sz w:val="24"/>
                <w:lang w:val="ru-RU"/>
              </w:rPr>
              <w:t>Раздел 4.</w:t>
            </w:r>
            <w:r w:rsidRPr="009D3C8F">
              <w:rPr>
                <w:rFonts w:ascii="Times New Roman" w:hAnsi="Times New Roman"/>
                <w:color w:val="000000"/>
                <w:sz w:val="24"/>
                <w:lang w:val="ru-RU"/>
              </w:rPr>
              <w:t xml:space="preserve"> </w:t>
            </w:r>
            <w:r w:rsidRPr="009D3C8F">
              <w:rPr>
                <w:rFonts w:ascii="Times New Roman" w:hAnsi="Times New Roman"/>
                <w:b/>
                <w:color w:val="000000"/>
                <w:sz w:val="24"/>
                <w:lang w:val="ru-RU"/>
              </w:rPr>
              <w:t>Модуль «Спортивная и физическая подготовка»</w:t>
            </w: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4.1</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Спортивная подготовка</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16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4.2</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18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Итого по разделу</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34 </w:t>
            </w:r>
          </w:p>
        </w:tc>
        <w:tc>
          <w:tcPr>
            <w:tcW w:w="0" w:type="auto"/>
            <w:gridSpan w:val="3"/>
            <w:tcMar>
              <w:top w:w="50" w:type="dxa"/>
              <w:left w:w="100" w:type="dxa"/>
            </w:tcMar>
            <w:vAlign w:val="center"/>
          </w:tcPr>
          <w:p w:rsidR="00AA4E34" w:rsidRPr="009D3C8F" w:rsidRDefault="00AA4E34"/>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102 </w:t>
            </w:r>
          </w:p>
        </w:tc>
        <w:tc>
          <w:tcPr>
            <w:tcW w:w="1719"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0 </w:t>
            </w:r>
          </w:p>
        </w:tc>
        <w:tc>
          <w:tcPr>
            <w:tcW w:w="180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0 </w:t>
            </w:r>
          </w:p>
        </w:tc>
        <w:tc>
          <w:tcPr>
            <w:tcW w:w="2694" w:type="dxa"/>
            <w:tcMar>
              <w:top w:w="50" w:type="dxa"/>
              <w:left w:w="100" w:type="dxa"/>
            </w:tcMar>
            <w:vAlign w:val="center"/>
          </w:tcPr>
          <w:p w:rsidR="00AA4E34" w:rsidRPr="009D3C8F" w:rsidRDefault="00AA4E34"/>
        </w:tc>
      </w:tr>
    </w:tbl>
    <w:p w:rsidR="00AA4E34" w:rsidRDefault="00AA4E34">
      <w:pPr>
        <w:sectPr w:rsidR="00AA4E34">
          <w:pgSz w:w="16383" w:h="11906" w:orient="landscape"/>
          <w:pgMar w:top="1134" w:right="850" w:bottom="1134" w:left="1701" w:header="720" w:footer="720" w:gutter="0"/>
          <w:cols w:space="720"/>
        </w:sectPr>
      </w:pPr>
    </w:p>
    <w:p w:rsidR="00AA4E34" w:rsidRDefault="00AA4E34" w:rsidP="007E4C9C">
      <w:pPr>
        <w:spacing w:after="0"/>
        <w:ind w:left="120"/>
        <w:outlineLvl w:val="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AA4E34" w:rsidRPr="009D3C8F">
        <w:trPr>
          <w:trHeight w:val="144"/>
          <w:tblCellSpacing w:w="20" w:type="nil"/>
        </w:trPr>
        <w:tc>
          <w:tcPr>
            <w:tcW w:w="510"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 п/п </w:t>
            </w:r>
          </w:p>
          <w:p w:rsidR="00AA4E34" w:rsidRPr="009D3C8F" w:rsidRDefault="00AA4E34">
            <w:pPr>
              <w:spacing w:after="0"/>
              <w:ind w:left="135"/>
            </w:pPr>
          </w:p>
        </w:tc>
        <w:tc>
          <w:tcPr>
            <w:tcW w:w="2816"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Наименование разделов и тем программы </w:t>
            </w:r>
          </w:p>
          <w:p w:rsidR="00AA4E34" w:rsidRPr="009D3C8F" w:rsidRDefault="00AA4E34">
            <w:pPr>
              <w:spacing w:after="0"/>
              <w:ind w:left="135"/>
            </w:pPr>
          </w:p>
        </w:tc>
        <w:tc>
          <w:tcPr>
            <w:tcW w:w="0" w:type="auto"/>
            <w:gridSpan w:val="3"/>
            <w:tcMar>
              <w:top w:w="50" w:type="dxa"/>
              <w:left w:w="100" w:type="dxa"/>
            </w:tcMar>
            <w:vAlign w:val="center"/>
          </w:tcPr>
          <w:p w:rsidR="00AA4E34" w:rsidRPr="009D3C8F" w:rsidRDefault="00AA4E34">
            <w:pPr>
              <w:spacing w:after="0"/>
            </w:pPr>
            <w:r w:rsidRPr="009D3C8F">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Электронные (цифровые) образовательные ресурсы </w:t>
            </w:r>
          </w:p>
          <w:p w:rsidR="00AA4E34" w:rsidRPr="009D3C8F" w:rsidRDefault="00AA4E34">
            <w:pPr>
              <w:spacing w:after="0"/>
              <w:ind w:left="135"/>
            </w:pPr>
          </w:p>
        </w:tc>
      </w:tr>
      <w:tr w:rsidR="00AA4E34" w:rsidRPr="009D3C8F">
        <w:trPr>
          <w:trHeight w:val="144"/>
          <w:tblCellSpacing w:w="20" w:type="nil"/>
        </w:trPr>
        <w:tc>
          <w:tcPr>
            <w:tcW w:w="0" w:type="auto"/>
            <w:vMerge/>
            <w:tcBorders>
              <w:top w:val="nil"/>
            </w:tcBorders>
            <w:tcMar>
              <w:top w:w="50" w:type="dxa"/>
              <w:left w:w="100" w:type="dxa"/>
            </w:tcMar>
          </w:tcPr>
          <w:p w:rsidR="00AA4E34" w:rsidRPr="009D3C8F" w:rsidRDefault="00AA4E34"/>
        </w:tc>
        <w:tc>
          <w:tcPr>
            <w:tcW w:w="0" w:type="auto"/>
            <w:vMerge/>
            <w:tcBorders>
              <w:top w:val="nil"/>
            </w:tcBorders>
            <w:tcMar>
              <w:top w:w="50" w:type="dxa"/>
              <w:left w:w="100" w:type="dxa"/>
            </w:tcMar>
          </w:tcPr>
          <w:p w:rsidR="00AA4E34" w:rsidRPr="009D3C8F" w:rsidRDefault="00AA4E34"/>
        </w:tc>
        <w:tc>
          <w:tcPr>
            <w:tcW w:w="994" w:type="dxa"/>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Всего </w:t>
            </w:r>
          </w:p>
          <w:p w:rsidR="00AA4E34" w:rsidRPr="009D3C8F" w:rsidRDefault="00AA4E34">
            <w:pPr>
              <w:spacing w:after="0"/>
              <w:ind w:left="135"/>
            </w:pPr>
          </w:p>
        </w:tc>
        <w:tc>
          <w:tcPr>
            <w:tcW w:w="1719" w:type="dxa"/>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Контрольные работы </w:t>
            </w:r>
          </w:p>
          <w:p w:rsidR="00AA4E34" w:rsidRPr="009D3C8F" w:rsidRDefault="00AA4E34">
            <w:pPr>
              <w:spacing w:after="0"/>
              <w:ind w:left="135"/>
            </w:pPr>
          </w:p>
        </w:tc>
        <w:tc>
          <w:tcPr>
            <w:tcW w:w="1805" w:type="dxa"/>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Практические работы </w:t>
            </w:r>
          </w:p>
          <w:p w:rsidR="00AA4E34" w:rsidRPr="009D3C8F" w:rsidRDefault="00AA4E34">
            <w:pPr>
              <w:spacing w:after="0"/>
              <w:ind w:left="135"/>
            </w:pPr>
          </w:p>
        </w:tc>
        <w:tc>
          <w:tcPr>
            <w:tcW w:w="0" w:type="auto"/>
            <w:vMerge/>
            <w:tcBorders>
              <w:top w:val="nil"/>
            </w:tcBorders>
            <w:tcMar>
              <w:top w:w="50" w:type="dxa"/>
              <w:left w:w="100" w:type="dxa"/>
            </w:tcMar>
          </w:tcPr>
          <w:p w:rsidR="00AA4E34" w:rsidRPr="009D3C8F" w:rsidRDefault="00AA4E34"/>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b/>
                <w:color w:val="000000"/>
                <w:sz w:val="24"/>
                <w:lang w:val="ru-RU"/>
              </w:rPr>
              <w:t>Раздел 1.</w:t>
            </w:r>
            <w:r w:rsidRPr="009D3C8F">
              <w:rPr>
                <w:rFonts w:ascii="Times New Roman" w:hAnsi="Times New Roman"/>
                <w:color w:val="000000"/>
                <w:sz w:val="24"/>
                <w:lang w:val="ru-RU"/>
              </w:rPr>
              <w:t xml:space="preserve"> </w:t>
            </w:r>
            <w:r w:rsidRPr="009D3C8F">
              <w:rPr>
                <w:rFonts w:ascii="Times New Roman" w:hAnsi="Times New Roman"/>
                <w:b/>
                <w:color w:val="000000"/>
                <w:sz w:val="24"/>
                <w:lang w:val="ru-RU"/>
              </w:rPr>
              <w:t>Знания о физической культуре</w:t>
            </w: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1.1</w:t>
            </w:r>
          </w:p>
        </w:tc>
        <w:tc>
          <w:tcPr>
            <w:tcW w:w="2816"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6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1.2</w:t>
            </w:r>
          </w:p>
        </w:tc>
        <w:tc>
          <w:tcPr>
            <w:tcW w:w="2816"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4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Итого по разделу</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10 </w:t>
            </w:r>
          </w:p>
        </w:tc>
        <w:tc>
          <w:tcPr>
            <w:tcW w:w="0" w:type="auto"/>
            <w:gridSpan w:val="3"/>
            <w:tcMar>
              <w:top w:w="50" w:type="dxa"/>
              <w:left w:w="100" w:type="dxa"/>
            </w:tcMar>
            <w:vAlign w:val="center"/>
          </w:tcPr>
          <w:p w:rsidR="00AA4E34" w:rsidRPr="009D3C8F" w:rsidRDefault="00AA4E34"/>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b/>
                <w:color w:val="000000"/>
                <w:sz w:val="24"/>
                <w:lang w:val="ru-RU"/>
              </w:rPr>
              <w:t>Раздел 2.</w:t>
            </w:r>
            <w:r w:rsidRPr="009D3C8F">
              <w:rPr>
                <w:rFonts w:ascii="Times New Roman" w:hAnsi="Times New Roman"/>
                <w:color w:val="000000"/>
                <w:sz w:val="24"/>
                <w:lang w:val="ru-RU"/>
              </w:rPr>
              <w:t xml:space="preserve"> </w:t>
            </w:r>
            <w:r w:rsidRPr="009D3C8F">
              <w:rPr>
                <w:rFonts w:ascii="Times New Roman" w:hAnsi="Times New Roman"/>
                <w:b/>
                <w:color w:val="000000"/>
                <w:sz w:val="24"/>
                <w:lang w:val="ru-RU"/>
              </w:rPr>
              <w:t>Способы самостоятельной двигательной деятельности</w:t>
            </w: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2.1</w:t>
            </w:r>
          </w:p>
        </w:tc>
        <w:tc>
          <w:tcPr>
            <w:tcW w:w="2816"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6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2.2</w:t>
            </w:r>
          </w:p>
        </w:tc>
        <w:tc>
          <w:tcPr>
            <w:tcW w:w="2816"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2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Итого по разделу</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8 </w:t>
            </w:r>
          </w:p>
        </w:tc>
        <w:tc>
          <w:tcPr>
            <w:tcW w:w="0" w:type="auto"/>
            <w:gridSpan w:val="3"/>
            <w:tcMar>
              <w:top w:w="50" w:type="dxa"/>
              <w:left w:w="100" w:type="dxa"/>
            </w:tcMar>
            <w:vAlign w:val="center"/>
          </w:tcPr>
          <w:p w:rsidR="00AA4E34" w:rsidRPr="009D3C8F" w:rsidRDefault="00AA4E34"/>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ФИЗИЧЕСКОЕ СОВЕРШЕНСТВОВАНИЕ</w:t>
            </w:r>
          </w:p>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Раздел 1.</w:t>
            </w:r>
            <w:r w:rsidRPr="009D3C8F">
              <w:rPr>
                <w:rFonts w:ascii="Times New Roman" w:hAnsi="Times New Roman"/>
                <w:color w:val="000000"/>
                <w:sz w:val="24"/>
              </w:rPr>
              <w:t xml:space="preserve"> </w:t>
            </w:r>
            <w:r w:rsidRPr="009D3C8F">
              <w:rPr>
                <w:rFonts w:ascii="Times New Roman" w:hAnsi="Times New Roman"/>
                <w:b/>
                <w:color w:val="000000"/>
                <w:sz w:val="24"/>
              </w:rPr>
              <w:t>Физкультурно-оздоровительная деятельность</w:t>
            </w: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1.1</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6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Итого по разделу</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6 </w:t>
            </w:r>
          </w:p>
        </w:tc>
        <w:tc>
          <w:tcPr>
            <w:tcW w:w="0" w:type="auto"/>
            <w:gridSpan w:val="3"/>
            <w:tcMar>
              <w:top w:w="50" w:type="dxa"/>
              <w:left w:w="100" w:type="dxa"/>
            </w:tcMar>
            <w:vAlign w:val="center"/>
          </w:tcPr>
          <w:p w:rsidR="00AA4E34" w:rsidRPr="009D3C8F" w:rsidRDefault="00AA4E34"/>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Раздел 2.</w:t>
            </w:r>
            <w:r w:rsidRPr="009D3C8F">
              <w:rPr>
                <w:rFonts w:ascii="Times New Roman" w:hAnsi="Times New Roman"/>
                <w:color w:val="000000"/>
                <w:sz w:val="24"/>
              </w:rPr>
              <w:t xml:space="preserve"> </w:t>
            </w:r>
            <w:r w:rsidRPr="009D3C8F">
              <w:rPr>
                <w:rFonts w:ascii="Times New Roman" w:hAnsi="Times New Roman"/>
                <w:b/>
                <w:color w:val="000000"/>
                <w:sz w:val="24"/>
              </w:rPr>
              <w:t>Спортивно-оздоровительная деятельность</w:t>
            </w: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2.1</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10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2.2</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10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2.3</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12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Итого по разделу</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32 </w:t>
            </w:r>
          </w:p>
        </w:tc>
        <w:tc>
          <w:tcPr>
            <w:tcW w:w="0" w:type="auto"/>
            <w:gridSpan w:val="3"/>
            <w:tcMar>
              <w:top w:w="50" w:type="dxa"/>
              <w:left w:w="100" w:type="dxa"/>
            </w:tcMar>
            <w:vAlign w:val="center"/>
          </w:tcPr>
          <w:p w:rsidR="00AA4E34" w:rsidRPr="009D3C8F" w:rsidRDefault="00AA4E34"/>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b/>
                <w:color w:val="000000"/>
                <w:sz w:val="24"/>
                <w:lang w:val="ru-RU"/>
              </w:rPr>
              <w:t>Раздел 3.</w:t>
            </w:r>
            <w:r w:rsidRPr="009D3C8F">
              <w:rPr>
                <w:rFonts w:ascii="Times New Roman" w:hAnsi="Times New Roman"/>
                <w:color w:val="000000"/>
                <w:sz w:val="24"/>
                <w:lang w:val="ru-RU"/>
              </w:rPr>
              <w:t xml:space="preserve"> </w:t>
            </w:r>
            <w:r w:rsidRPr="009D3C8F">
              <w:rPr>
                <w:rFonts w:ascii="Times New Roman" w:hAnsi="Times New Roman"/>
                <w:b/>
                <w:color w:val="000000"/>
                <w:sz w:val="24"/>
                <w:lang w:val="ru-RU"/>
              </w:rPr>
              <w:t>Прикладно-ориентированная двигательная деятельность</w:t>
            </w: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3.1</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12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Итого по разделу</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12 </w:t>
            </w:r>
          </w:p>
        </w:tc>
        <w:tc>
          <w:tcPr>
            <w:tcW w:w="0" w:type="auto"/>
            <w:gridSpan w:val="3"/>
            <w:tcMar>
              <w:top w:w="50" w:type="dxa"/>
              <w:left w:w="100" w:type="dxa"/>
            </w:tcMar>
            <w:vAlign w:val="center"/>
          </w:tcPr>
          <w:p w:rsidR="00AA4E34" w:rsidRPr="009D3C8F" w:rsidRDefault="00AA4E34"/>
        </w:tc>
      </w:tr>
      <w:tr w:rsidR="00AA4E34" w:rsidRPr="009D3C8F">
        <w:trPr>
          <w:trHeight w:val="144"/>
          <w:tblCellSpacing w:w="20" w:type="nil"/>
        </w:trPr>
        <w:tc>
          <w:tcPr>
            <w:tcW w:w="0" w:type="auto"/>
            <w:gridSpan w:val="6"/>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b/>
                <w:color w:val="000000"/>
                <w:sz w:val="24"/>
                <w:lang w:val="ru-RU"/>
              </w:rPr>
              <w:t>Раздел 4.</w:t>
            </w:r>
            <w:r w:rsidRPr="009D3C8F">
              <w:rPr>
                <w:rFonts w:ascii="Times New Roman" w:hAnsi="Times New Roman"/>
                <w:color w:val="000000"/>
                <w:sz w:val="24"/>
                <w:lang w:val="ru-RU"/>
              </w:rPr>
              <w:t xml:space="preserve"> </w:t>
            </w:r>
            <w:r w:rsidRPr="009D3C8F">
              <w:rPr>
                <w:rFonts w:ascii="Times New Roman" w:hAnsi="Times New Roman"/>
                <w:b/>
                <w:color w:val="000000"/>
                <w:sz w:val="24"/>
                <w:lang w:val="ru-RU"/>
              </w:rPr>
              <w:t>Модуль «Спортивная и физическая подготовка»</w:t>
            </w: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4.1</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Спортивная подготовка</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16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510"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4.2</w:t>
            </w:r>
          </w:p>
        </w:tc>
        <w:tc>
          <w:tcPr>
            <w:tcW w:w="2816"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18 </w:t>
            </w:r>
          </w:p>
        </w:tc>
        <w:tc>
          <w:tcPr>
            <w:tcW w:w="1719" w:type="dxa"/>
            <w:tcMar>
              <w:top w:w="50" w:type="dxa"/>
              <w:left w:w="100" w:type="dxa"/>
            </w:tcMar>
            <w:vAlign w:val="center"/>
          </w:tcPr>
          <w:p w:rsidR="00AA4E34" w:rsidRPr="009D3C8F" w:rsidRDefault="00AA4E34">
            <w:pPr>
              <w:spacing w:after="0"/>
              <w:ind w:left="135"/>
              <w:jc w:val="center"/>
            </w:pPr>
          </w:p>
        </w:tc>
        <w:tc>
          <w:tcPr>
            <w:tcW w:w="1805" w:type="dxa"/>
            <w:tcMar>
              <w:top w:w="50" w:type="dxa"/>
              <w:left w:w="100" w:type="dxa"/>
            </w:tcMar>
            <w:vAlign w:val="center"/>
          </w:tcPr>
          <w:p w:rsidR="00AA4E34" w:rsidRPr="009D3C8F" w:rsidRDefault="00AA4E34">
            <w:pPr>
              <w:spacing w:after="0"/>
              <w:ind w:left="135"/>
              <w:jc w:val="center"/>
            </w:pPr>
          </w:p>
        </w:tc>
        <w:tc>
          <w:tcPr>
            <w:tcW w:w="2694"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Итого по разделу</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34 </w:t>
            </w:r>
          </w:p>
        </w:tc>
        <w:tc>
          <w:tcPr>
            <w:tcW w:w="0" w:type="auto"/>
            <w:gridSpan w:val="3"/>
            <w:tcMar>
              <w:top w:w="50" w:type="dxa"/>
              <w:left w:w="100" w:type="dxa"/>
            </w:tcMar>
            <w:vAlign w:val="center"/>
          </w:tcPr>
          <w:p w:rsidR="00AA4E34" w:rsidRPr="009D3C8F" w:rsidRDefault="00AA4E34"/>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102 </w:t>
            </w:r>
          </w:p>
        </w:tc>
        <w:tc>
          <w:tcPr>
            <w:tcW w:w="1719"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0 </w:t>
            </w:r>
          </w:p>
        </w:tc>
        <w:tc>
          <w:tcPr>
            <w:tcW w:w="180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0 </w:t>
            </w:r>
          </w:p>
        </w:tc>
        <w:tc>
          <w:tcPr>
            <w:tcW w:w="2694" w:type="dxa"/>
            <w:tcMar>
              <w:top w:w="50" w:type="dxa"/>
              <w:left w:w="100" w:type="dxa"/>
            </w:tcMar>
            <w:vAlign w:val="center"/>
          </w:tcPr>
          <w:p w:rsidR="00AA4E34" w:rsidRPr="009D3C8F" w:rsidRDefault="00AA4E34"/>
        </w:tc>
      </w:tr>
    </w:tbl>
    <w:p w:rsidR="00AA4E34" w:rsidRDefault="00AA4E34">
      <w:pPr>
        <w:sectPr w:rsidR="00AA4E34">
          <w:pgSz w:w="16383" w:h="11906" w:orient="landscape"/>
          <w:pgMar w:top="1134" w:right="850" w:bottom="1134" w:left="1701" w:header="720" w:footer="720" w:gutter="0"/>
          <w:cols w:space="720"/>
        </w:sectPr>
      </w:pPr>
    </w:p>
    <w:p w:rsidR="00AA4E34" w:rsidRDefault="00AA4E34">
      <w:pPr>
        <w:sectPr w:rsidR="00AA4E34">
          <w:pgSz w:w="16383" w:h="11906" w:orient="landscape"/>
          <w:pgMar w:top="1134" w:right="850" w:bottom="1134" w:left="1701" w:header="720" w:footer="720" w:gutter="0"/>
          <w:cols w:space="720"/>
        </w:sectPr>
      </w:pPr>
    </w:p>
    <w:p w:rsidR="00AA4E34" w:rsidRDefault="00AA4E34" w:rsidP="007E4C9C">
      <w:pPr>
        <w:spacing w:after="0"/>
        <w:ind w:left="120"/>
        <w:outlineLvl w:val="0"/>
      </w:pPr>
      <w:bookmarkStart w:id="16" w:name="block-45063213"/>
      <w:bookmarkEnd w:id="16"/>
      <w:r>
        <w:rPr>
          <w:rFonts w:ascii="Times New Roman" w:hAnsi="Times New Roman"/>
          <w:b/>
          <w:color w:val="000000"/>
          <w:sz w:val="28"/>
        </w:rPr>
        <w:t xml:space="preserve"> ПОУРОЧНОЕ ПЛАНИРОВАНИЕ </w:t>
      </w:r>
    </w:p>
    <w:p w:rsidR="00AA4E34" w:rsidRDefault="00AA4E34" w:rsidP="007E4C9C">
      <w:pPr>
        <w:spacing w:after="0"/>
        <w:ind w:left="120"/>
        <w:outlineLvl w:val="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0"/>
        <w:gridCol w:w="1281"/>
        <w:gridCol w:w="1841"/>
        <w:gridCol w:w="1910"/>
        <w:gridCol w:w="1212"/>
        <w:gridCol w:w="2086"/>
      </w:tblGrid>
      <w:tr w:rsidR="00AA4E34" w:rsidRPr="009D3C8F">
        <w:trPr>
          <w:trHeight w:val="144"/>
          <w:tblCellSpacing w:w="20" w:type="nil"/>
        </w:trPr>
        <w:tc>
          <w:tcPr>
            <w:tcW w:w="463"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 п/п </w:t>
            </w:r>
          </w:p>
          <w:p w:rsidR="00AA4E34" w:rsidRPr="009D3C8F" w:rsidRDefault="00AA4E34">
            <w:pPr>
              <w:spacing w:after="0"/>
              <w:ind w:left="135"/>
            </w:pPr>
          </w:p>
        </w:tc>
        <w:tc>
          <w:tcPr>
            <w:tcW w:w="3168"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Тема урока </w:t>
            </w:r>
          </w:p>
          <w:p w:rsidR="00AA4E34" w:rsidRPr="009D3C8F" w:rsidRDefault="00AA4E34">
            <w:pPr>
              <w:spacing w:after="0"/>
              <w:ind w:left="135"/>
            </w:pPr>
          </w:p>
        </w:tc>
        <w:tc>
          <w:tcPr>
            <w:tcW w:w="0" w:type="auto"/>
            <w:gridSpan w:val="3"/>
            <w:tcMar>
              <w:top w:w="50" w:type="dxa"/>
              <w:left w:w="100" w:type="dxa"/>
            </w:tcMar>
            <w:vAlign w:val="center"/>
          </w:tcPr>
          <w:p w:rsidR="00AA4E34" w:rsidRPr="009D3C8F" w:rsidRDefault="00AA4E34">
            <w:pPr>
              <w:spacing w:after="0"/>
            </w:pPr>
            <w:r w:rsidRPr="009D3C8F">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Дата изучения </w:t>
            </w:r>
          </w:p>
          <w:p w:rsidR="00AA4E34" w:rsidRPr="009D3C8F" w:rsidRDefault="00AA4E34">
            <w:pPr>
              <w:spacing w:after="0"/>
              <w:ind w:left="135"/>
            </w:pPr>
          </w:p>
        </w:tc>
        <w:tc>
          <w:tcPr>
            <w:tcW w:w="1959"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Электронные цифровые образовательные ресурсы </w:t>
            </w:r>
          </w:p>
          <w:p w:rsidR="00AA4E34" w:rsidRPr="009D3C8F" w:rsidRDefault="00AA4E34">
            <w:pPr>
              <w:spacing w:after="0"/>
              <w:ind w:left="135"/>
            </w:pPr>
          </w:p>
        </w:tc>
      </w:tr>
      <w:tr w:rsidR="00AA4E34" w:rsidRPr="009D3C8F">
        <w:trPr>
          <w:trHeight w:val="144"/>
          <w:tblCellSpacing w:w="20" w:type="nil"/>
        </w:trPr>
        <w:tc>
          <w:tcPr>
            <w:tcW w:w="0" w:type="auto"/>
            <w:vMerge/>
            <w:tcBorders>
              <w:top w:val="nil"/>
            </w:tcBorders>
            <w:tcMar>
              <w:top w:w="50" w:type="dxa"/>
              <w:left w:w="100" w:type="dxa"/>
            </w:tcMar>
          </w:tcPr>
          <w:p w:rsidR="00AA4E34" w:rsidRPr="009D3C8F" w:rsidRDefault="00AA4E34"/>
        </w:tc>
        <w:tc>
          <w:tcPr>
            <w:tcW w:w="0" w:type="auto"/>
            <w:vMerge/>
            <w:tcBorders>
              <w:top w:val="nil"/>
            </w:tcBorders>
            <w:tcMar>
              <w:top w:w="50" w:type="dxa"/>
              <w:left w:w="100" w:type="dxa"/>
            </w:tcMar>
          </w:tcPr>
          <w:p w:rsidR="00AA4E34" w:rsidRPr="009D3C8F" w:rsidRDefault="00AA4E34"/>
        </w:tc>
        <w:tc>
          <w:tcPr>
            <w:tcW w:w="815" w:type="dxa"/>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Всего </w:t>
            </w:r>
          </w:p>
          <w:p w:rsidR="00AA4E34" w:rsidRPr="009D3C8F" w:rsidRDefault="00AA4E34">
            <w:pPr>
              <w:spacing w:after="0"/>
              <w:ind w:left="135"/>
            </w:pPr>
          </w:p>
        </w:tc>
        <w:tc>
          <w:tcPr>
            <w:tcW w:w="1510" w:type="dxa"/>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Контрольные работы </w:t>
            </w:r>
          </w:p>
          <w:p w:rsidR="00AA4E34" w:rsidRPr="009D3C8F" w:rsidRDefault="00AA4E34">
            <w:pPr>
              <w:spacing w:after="0"/>
              <w:ind w:left="135"/>
            </w:pPr>
          </w:p>
        </w:tc>
        <w:tc>
          <w:tcPr>
            <w:tcW w:w="1611" w:type="dxa"/>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Практические работы </w:t>
            </w:r>
          </w:p>
          <w:p w:rsidR="00AA4E34" w:rsidRPr="009D3C8F" w:rsidRDefault="00AA4E34">
            <w:pPr>
              <w:spacing w:after="0"/>
              <w:ind w:left="135"/>
            </w:pPr>
          </w:p>
        </w:tc>
        <w:tc>
          <w:tcPr>
            <w:tcW w:w="0" w:type="auto"/>
            <w:vMerge/>
            <w:tcBorders>
              <w:top w:val="nil"/>
            </w:tcBorders>
            <w:tcMar>
              <w:top w:w="50" w:type="dxa"/>
              <w:left w:w="100" w:type="dxa"/>
            </w:tcMar>
          </w:tcPr>
          <w:p w:rsidR="00AA4E34" w:rsidRPr="009D3C8F" w:rsidRDefault="00AA4E34"/>
        </w:tc>
        <w:tc>
          <w:tcPr>
            <w:tcW w:w="0" w:type="auto"/>
            <w:vMerge/>
            <w:tcBorders>
              <w:top w:val="nil"/>
            </w:tcBorders>
            <w:tcMar>
              <w:top w:w="50" w:type="dxa"/>
              <w:left w:w="100" w:type="dxa"/>
            </w:tcMar>
          </w:tcPr>
          <w:p w:rsidR="00AA4E34" w:rsidRPr="009D3C8F" w:rsidRDefault="00AA4E34"/>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10</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15</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16</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25</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26</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34</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35</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36</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43</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44</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45</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46</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52</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53</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55</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56</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65</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66</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Игры с мячом на воде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Игры с мячом на воде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75</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76</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79</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Участие в соревнованиях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80</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Участие в соревнованиях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81</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Участие в соревнованиях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82</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Участие в соревнованиях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83</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Судейство соревнований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84</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Судейство соревнований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85</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Знания о ГТО</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86</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95</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96</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100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101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102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102 </w:t>
            </w:r>
          </w:p>
        </w:tc>
        <w:tc>
          <w:tcPr>
            <w:tcW w:w="1510"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0 </w:t>
            </w:r>
          </w:p>
        </w:tc>
        <w:tc>
          <w:tcPr>
            <w:tcW w:w="1611"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0 </w:t>
            </w:r>
          </w:p>
        </w:tc>
        <w:tc>
          <w:tcPr>
            <w:tcW w:w="0" w:type="auto"/>
            <w:gridSpan w:val="2"/>
            <w:tcMar>
              <w:top w:w="50" w:type="dxa"/>
              <w:left w:w="100" w:type="dxa"/>
            </w:tcMar>
            <w:vAlign w:val="center"/>
          </w:tcPr>
          <w:p w:rsidR="00AA4E34" w:rsidRPr="009D3C8F" w:rsidRDefault="00AA4E34"/>
        </w:tc>
      </w:tr>
    </w:tbl>
    <w:p w:rsidR="00AA4E34" w:rsidRDefault="00AA4E34">
      <w:pPr>
        <w:sectPr w:rsidR="00AA4E34">
          <w:pgSz w:w="16383" w:h="11906" w:orient="landscape"/>
          <w:pgMar w:top="1134" w:right="850" w:bottom="1134" w:left="1701" w:header="720" w:footer="720" w:gutter="0"/>
          <w:cols w:space="720"/>
        </w:sectPr>
      </w:pPr>
    </w:p>
    <w:p w:rsidR="00AA4E34" w:rsidRDefault="00AA4E34" w:rsidP="007E4C9C">
      <w:pPr>
        <w:spacing w:after="0"/>
        <w:ind w:left="120"/>
        <w:outlineLvl w:val="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0"/>
        <w:gridCol w:w="1281"/>
        <w:gridCol w:w="1841"/>
        <w:gridCol w:w="1910"/>
        <w:gridCol w:w="1212"/>
        <w:gridCol w:w="2086"/>
      </w:tblGrid>
      <w:tr w:rsidR="00AA4E34" w:rsidRPr="009D3C8F">
        <w:trPr>
          <w:trHeight w:val="144"/>
          <w:tblCellSpacing w:w="20" w:type="nil"/>
        </w:trPr>
        <w:tc>
          <w:tcPr>
            <w:tcW w:w="463"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 п/п </w:t>
            </w:r>
          </w:p>
          <w:p w:rsidR="00AA4E34" w:rsidRPr="009D3C8F" w:rsidRDefault="00AA4E34">
            <w:pPr>
              <w:spacing w:after="0"/>
              <w:ind w:left="135"/>
            </w:pPr>
          </w:p>
        </w:tc>
        <w:tc>
          <w:tcPr>
            <w:tcW w:w="3168"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Тема урока </w:t>
            </w:r>
          </w:p>
          <w:p w:rsidR="00AA4E34" w:rsidRPr="009D3C8F" w:rsidRDefault="00AA4E34">
            <w:pPr>
              <w:spacing w:after="0"/>
              <w:ind w:left="135"/>
            </w:pPr>
          </w:p>
        </w:tc>
        <w:tc>
          <w:tcPr>
            <w:tcW w:w="0" w:type="auto"/>
            <w:gridSpan w:val="3"/>
            <w:tcMar>
              <w:top w:w="50" w:type="dxa"/>
              <w:left w:w="100" w:type="dxa"/>
            </w:tcMar>
            <w:vAlign w:val="center"/>
          </w:tcPr>
          <w:p w:rsidR="00AA4E34" w:rsidRPr="009D3C8F" w:rsidRDefault="00AA4E34">
            <w:pPr>
              <w:spacing w:after="0"/>
            </w:pPr>
            <w:r w:rsidRPr="009D3C8F">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Дата изучения </w:t>
            </w:r>
          </w:p>
          <w:p w:rsidR="00AA4E34" w:rsidRPr="009D3C8F" w:rsidRDefault="00AA4E34">
            <w:pPr>
              <w:spacing w:after="0"/>
              <w:ind w:left="135"/>
            </w:pPr>
          </w:p>
        </w:tc>
        <w:tc>
          <w:tcPr>
            <w:tcW w:w="1959" w:type="dxa"/>
            <w:vMerge w:val="restart"/>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Электронные цифровые образовательные ресурсы </w:t>
            </w:r>
          </w:p>
          <w:p w:rsidR="00AA4E34" w:rsidRPr="009D3C8F" w:rsidRDefault="00AA4E34">
            <w:pPr>
              <w:spacing w:after="0"/>
              <w:ind w:left="135"/>
            </w:pPr>
          </w:p>
        </w:tc>
      </w:tr>
      <w:tr w:rsidR="00AA4E34" w:rsidRPr="009D3C8F">
        <w:trPr>
          <w:trHeight w:val="144"/>
          <w:tblCellSpacing w:w="20" w:type="nil"/>
        </w:trPr>
        <w:tc>
          <w:tcPr>
            <w:tcW w:w="0" w:type="auto"/>
            <w:vMerge/>
            <w:tcBorders>
              <w:top w:val="nil"/>
            </w:tcBorders>
            <w:tcMar>
              <w:top w:w="50" w:type="dxa"/>
              <w:left w:w="100" w:type="dxa"/>
            </w:tcMar>
          </w:tcPr>
          <w:p w:rsidR="00AA4E34" w:rsidRPr="009D3C8F" w:rsidRDefault="00AA4E34"/>
        </w:tc>
        <w:tc>
          <w:tcPr>
            <w:tcW w:w="0" w:type="auto"/>
            <w:vMerge/>
            <w:tcBorders>
              <w:top w:val="nil"/>
            </w:tcBorders>
            <w:tcMar>
              <w:top w:w="50" w:type="dxa"/>
              <w:left w:w="100" w:type="dxa"/>
            </w:tcMar>
          </w:tcPr>
          <w:p w:rsidR="00AA4E34" w:rsidRPr="009D3C8F" w:rsidRDefault="00AA4E34"/>
        </w:tc>
        <w:tc>
          <w:tcPr>
            <w:tcW w:w="815" w:type="dxa"/>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Всего </w:t>
            </w:r>
          </w:p>
          <w:p w:rsidR="00AA4E34" w:rsidRPr="009D3C8F" w:rsidRDefault="00AA4E34">
            <w:pPr>
              <w:spacing w:after="0"/>
              <w:ind w:left="135"/>
            </w:pPr>
          </w:p>
        </w:tc>
        <w:tc>
          <w:tcPr>
            <w:tcW w:w="1510" w:type="dxa"/>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Контрольные работы </w:t>
            </w:r>
          </w:p>
          <w:p w:rsidR="00AA4E34" w:rsidRPr="009D3C8F" w:rsidRDefault="00AA4E34">
            <w:pPr>
              <w:spacing w:after="0"/>
              <w:ind w:left="135"/>
            </w:pPr>
          </w:p>
        </w:tc>
        <w:tc>
          <w:tcPr>
            <w:tcW w:w="1611" w:type="dxa"/>
            <w:tcMar>
              <w:top w:w="50" w:type="dxa"/>
              <w:left w:w="100" w:type="dxa"/>
            </w:tcMar>
            <w:vAlign w:val="center"/>
          </w:tcPr>
          <w:p w:rsidR="00AA4E34" w:rsidRPr="009D3C8F" w:rsidRDefault="00AA4E34">
            <w:pPr>
              <w:spacing w:after="0"/>
              <w:ind w:left="135"/>
            </w:pPr>
            <w:r w:rsidRPr="009D3C8F">
              <w:rPr>
                <w:rFonts w:ascii="Times New Roman" w:hAnsi="Times New Roman"/>
                <w:b/>
                <w:color w:val="000000"/>
                <w:sz w:val="24"/>
              </w:rPr>
              <w:t xml:space="preserve">Практические работы </w:t>
            </w:r>
          </w:p>
          <w:p w:rsidR="00AA4E34" w:rsidRPr="009D3C8F" w:rsidRDefault="00AA4E34">
            <w:pPr>
              <w:spacing w:after="0"/>
              <w:ind w:left="135"/>
            </w:pPr>
          </w:p>
        </w:tc>
        <w:tc>
          <w:tcPr>
            <w:tcW w:w="0" w:type="auto"/>
            <w:vMerge/>
            <w:tcBorders>
              <w:top w:val="nil"/>
            </w:tcBorders>
            <w:tcMar>
              <w:top w:w="50" w:type="dxa"/>
              <w:left w:w="100" w:type="dxa"/>
            </w:tcMar>
          </w:tcPr>
          <w:p w:rsidR="00AA4E34" w:rsidRPr="009D3C8F" w:rsidRDefault="00AA4E34"/>
        </w:tc>
        <w:tc>
          <w:tcPr>
            <w:tcW w:w="0" w:type="auto"/>
            <w:vMerge/>
            <w:tcBorders>
              <w:top w:val="nil"/>
            </w:tcBorders>
            <w:tcMar>
              <w:top w:w="50" w:type="dxa"/>
              <w:left w:w="100" w:type="dxa"/>
            </w:tcMar>
          </w:tcPr>
          <w:p w:rsidR="00AA4E34" w:rsidRPr="009D3C8F" w:rsidRDefault="00AA4E34"/>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Оказание первой помощи при обморожении, солнечном и тепловом ударах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14</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Синхрогимнастика «Ключ»</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15</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16</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Банные процедуры</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25</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26</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29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35</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36</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39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44</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45</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46</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47</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49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55</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56</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59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Техника броска рывком за пятку в атлетических единоборствах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65</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66</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69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75</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76</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79</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Участие в соревнованиях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80</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Участие в соревнованиях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81</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Участие в соревнованиях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82</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Участие в соревнованиях</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83</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Судейство соревнований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84</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rPr>
              <w:t>Судейство соревнований</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85</w:t>
            </w:r>
          </w:p>
        </w:tc>
        <w:tc>
          <w:tcPr>
            <w:tcW w:w="3168" w:type="dxa"/>
            <w:tcMar>
              <w:top w:w="50" w:type="dxa"/>
              <w:left w:w="100" w:type="dxa"/>
            </w:tcMar>
            <w:vAlign w:val="center"/>
          </w:tcPr>
          <w:p w:rsidR="00AA4E34" w:rsidRPr="009D3C8F" w:rsidRDefault="00AA4E34">
            <w:pPr>
              <w:spacing w:after="0"/>
              <w:ind w:left="135"/>
            </w:pPr>
            <w:r w:rsidRPr="009D3C8F">
              <w:rPr>
                <w:rFonts w:ascii="Times New Roman" w:hAnsi="Times New Roman"/>
                <w:color w:val="000000"/>
                <w:sz w:val="24"/>
                <w:lang w:val="ru-RU"/>
              </w:rPr>
              <w:t xml:space="preserve">Правила техники безопасности в ГТО. </w:t>
            </w:r>
            <w:r w:rsidRPr="009D3C8F">
              <w:rPr>
                <w:rFonts w:ascii="Times New Roman" w:hAnsi="Times New Roman"/>
                <w:color w:val="000000"/>
                <w:sz w:val="24"/>
              </w:rPr>
              <w:t>Первая помощь</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86</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89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93</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94</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95</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96</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97</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98</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99</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100</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101</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463" w:type="dxa"/>
            <w:tcMar>
              <w:top w:w="50" w:type="dxa"/>
              <w:left w:w="100" w:type="dxa"/>
            </w:tcMar>
            <w:vAlign w:val="center"/>
          </w:tcPr>
          <w:p w:rsidR="00AA4E34" w:rsidRPr="009D3C8F" w:rsidRDefault="00AA4E34">
            <w:pPr>
              <w:spacing w:after="0"/>
            </w:pPr>
            <w:r w:rsidRPr="009D3C8F">
              <w:rPr>
                <w:rFonts w:ascii="Times New Roman" w:hAnsi="Times New Roman"/>
                <w:color w:val="000000"/>
                <w:sz w:val="24"/>
              </w:rPr>
              <w:t>102</w:t>
            </w:r>
          </w:p>
        </w:tc>
        <w:tc>
          <w:tcPr>
            <w:tcW w:w="3168" w:type="dxa"/>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 </w:t>
            </w:r>
          </w:p>
        </w:tc>
        <w:tc>
          <w:tcPr>
            <w:tcW w:w="1510" w:type="dxa"/>
            <w:tcMar>
              <w:top w:w="50" w:type="dxa"/>
              <w:left w:w="100" w:type="dxa"/>
            </w:tcMar>
            <w:vAlign w:val="center"/>
          </w:tcPr>
          <w:p w:rsidR="00AA4E34" w:rsidRPr="009D3C8F" w:rsidRDefault="00AA4E34">
            <w:pPr>
              <w:spacing w:after="0"/>
              <w:ind w:left="135"/>
              <w:jc w:val="center"/>
            </w:pPr>
          </w:p>
        </w:tc>
        <w:tc>
          <w:tcPr>
            <w:tcW w:w="1611" w:type="dxa"/>
            <w:tcMar>
              <w:top w:w="50" w:type="dxa"/>
              <w:left w:w="100" w:type="dxa"/>
            </w:tcMar>
            <w:vAlign w:val="center"/>
          </w:tcPr>
          <w:p w:rsidR="00AA4E34" w:rsidRPr="009D3C8F" w:rsidRDefault="00AA4E34">
            <w:pPr>
              <w:spacing w:after="0"/>
              <w:ind w:left="135"/>
              <w:jc w:val="center"/>
            </w:pPr>
          </w:p>
        </w:tc>
        <w:tc>
          <w:tcPr>
            <w:tcW w:w="1139" w:type="dxa"/>
            <w:tcMar>
              <w:top w:w="50" w:type="dxa"/>
              <w:left w:w="100" w:type="dxa"/>
            </w:tcMar>
            <w:vAlign w:val="center"/>
          </w:tcPr>
          <w:p w:rsidR="00AA4E34" w:rsidRPr="009D3C8F" w:rsidRDefault="00AA4E34">
            <w:pPr>
              <w:spacing w:after="0"/>
              <w:ind w:left="135"/>
            </w:pPr>
          </w:p>
        </w:tc>
        <w:tc>
          <w:tcPr>
            <w:tcW w:w="1959" w:type="dxa"/>
            <w:tcMar>
              <w:top w:w="50" w:type="dxa"/>
              <w:left w:w="100" w:type="dxa"/>
            </w:tcMar>
            <w:vAlign w:val="center"/>
          </w:tcPr>
          <w:p w:rsidR="00AA4E34" w:rsidRPr="009D3C8F" w:rsidRDefault="00AA4E34">
            <w:pPr>
              <w:spacing w:after="0"/>
              <w:ind w:left="135"/>
            </w:pPr>
          </w:p>
        </w:tc>
      </w:tr>
      <w:tr w:rsidR="00AA4E34" w:rsidRPr="009D3C8F">
        <w:trPr>
          <w:trHeight w:val="144"/>
          <w:tblCellSpacing w:w="20" w:type="nil"/>
        </w:trPr>
        <w:tc>
          <w:tcPr>
            <w:tcW w:w="0" w:type="auto"/>
            <w:gridSpan w:val="2"/>
            <w:tcMar>
              <w:top w:w="50" w:type="dxa"/>
              <w:left w:w="100" w:type="dxa"/>
            </w:tcMar>
            <w:vAlign w:val="center"/>
          </w:tcPr>
          <w:p w:rsidR="00AA4E34" w:rsidRPr="009D3C8F" w:rsidRDefault="00AA4E34">
            <w:pPr>
              <w:spacing w:after="0"/>
              <w:ind w:left="135"/>
              <w:rPr>
                <w:lang w:val="ru-RU"/>
              </w:rPr>
            </w:pPr>
            <w:r w:rsidRPr="009D3C8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lang w:val="ru-RU"/>
              </w:rPr>
              <w:t xml:space="preserve"> </w:t>
            </w:r>
            <w:r w:rsidRPr="009D3C8F">
              <w:rPr>
                <w:rFonts w:ascii="Times New Roman" w:hAnsi="Times New Roman"/>
                <w:color w:val="000000"/>
                <w:sz w:val="24"/>
              </w:rPr>
              <w:t xml:space="preserve">102 </w:t>
            </w:r>
          </w:p>
        </w:tc>
        <w:tc>
          <w:tcPr>
            <w:tcW w:w="1510"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0 </w:t>
            </w:r>
          </w:p>
        </w:tc>
        <w:tc>
          <w:tcPr>
            <w:tcW w:w="1611" w:type="dxa"/>
            <w:tcMar>
              <w:top w:w="50" w:type="dxa"/>
              <w:left w:w="100" w:type="dxa"/>
            </w:tcMar>
            <w:vAlign w:val="center"/>
          </w:tcPr>
          <w:p w:rsidR="00AA4E34" w:rsidRPr="009D3C8F" w:rsidRDefault="00AA4E34">
            <w:pPr>
              <w:spacing w:after="0"/>
              <w:ind w:left="135"/>
              <w:jc w:val="center"/>
            </w:pPr>
            <w:r w:rsidRPr="009D3C8F">
              <w:rPr>
                <w:rFonts w:ascii="Times New Roman" w:hAnsi="Times New Roman"/>
                <w:color w:val="000000"/>
                <w:sz w:val="24"/>
              </w:rPr>
              <w:t xml:space="preserve"> 0 </w:t>
            </w:r>
          </w:p>
        </w:tc>
        <w:tc>
          <w:tcPr>
            <w:tcW w:w="0" w:type="auto"/>
            <w:gridSpan w:val="2"/>
            <w:tcMar>
              <w:top w:w="50" w:type="dxa"/>
              <w:left w:w="100" w:type="dxa"/>
            </w:tcMar>
            <w:vAlign w:val="center"/>
          </w:tcPr>
          <w:p w:rsidR="00AA4E34" w:rsidRPr="009D3C8F" w:rsidRDefault="00AA4E34"/>
        </w:tc>
      </w:tr>
    </w:tbl>
    <w:p w:rsidR="00AA4E34" w:rsidRDefault="00AA4E34">
      <w:pPr>
        <w:sectPr w:rsidR="00AA4E34">
          <w:pgSz w:w="16383" w:h="11906" w:orient="landscape"/>
          <w:pgMar w:top="1134" w:right="850" w:bottom="1134" w:left="1701" w:header="720" w:footer="720" w:gutter="0"/>
          <w:cols w:space="720"/>
        </w:sectPr>
      </w:pPr>
    </w:p>
    <w:p w:rsidR="00AA4E34" w:rsidRDefault="00AA4E34">
      <w:pPr>
        <w:sectPr w:rsidR="00AA4E34">
          <w:pgSz w:w="16383" w:h="11906" w:orient="landscape"/>
          <w:pgMar w:top="1134" w:right="850" w:bottom="1134" w:left="1701" w:header="720" w:footer="720" w:gutter="0"/>
          <w:cols w:space="720"/>
        </w:sectPr>
      </w:pPr>
    </w:p>
    <w:p w:rsidR="00AA4E34" w:rsidRDefault="00AA4E34">
      <w:pPr>
        <w:spacing w:after="0"/>
        <w:ind w:left="120"/>
      </w:pPr>
      <w:bookmarkStart w:id="17" w:name="block-45063216"/>
      <w:bookmarkEnd w:id="17"/>
      <w:r>
        <w:rPr>
          <w:rFonts w:ascii="Times New Roman" w:hAnsi="Times New Roman"/>
          <w:b/>
          <w:color w:val="000000"/>
          <w:sz w:val="28"/>
        </w:rPr>
        <w:t>УЧЕБНО-МЕТОДИЧЕСКОЕ ОБЕСПЕЧЕНИЕ ОБРАЗОВАТЕЛЬНОГО ПРОЦЕССА</w:t>
      </w:r>
    </w:p>
    <w:p w:rsidR="00AA4E34" w:rsidRDefault="00AA4E34" w:rsidP="007E4C9C">
      <w:pPr>
        <w:spacing w:after="0" w:line="480" w:lineRule="auto"/>
        <w:ind w:left="120"/>
        <w:outlineLvl w:val="0"/>
      </w:pPr>
      <w:r>
        <w:rPr>
          <w:rFonts w:ascii="Times New Roman" w:hAnsi="Times New Roman"/>
          <w:b/>
          <w:color w:val="000000"/>
          <w:sz w:val="28"/>
        </w:rPr>
        <w:t>ОБЯЗАТЕЛЬНЫЕ УЧЕБНЫЕ МАТЕРИАЛЫ ДЛЯ УЧЕНИКА</w:t>
      </w:r>
    </w:p>
    <w:p w:rsidR="00AA4E34" w:rsidRDefault="00AA4E34">
      <w:pPr>
        <w:spacing w:after="0" w:line="480" w:lineRule="auto"/>
        <w:ind w:left="120"/>
      </w:pPr>
    </w:p>
    <w:p w:rsidR="00AA4E34" w:rsidRDefault="00AA4E34">
      <w:pPr>
        <w:spacing w:after="0" w:line="480" w:lineRule="auto"/>
        <w:ind w:left="120"/>
      </w:pPr>
    </w:p>
    <w:p w:rsidR="00AA4E34" w:rsidRDefault="00AA4E34">
      <w:pPr>
        <w:spacing w:after="0"/>
        <w:ind w:left="120"/>
      </w:pPr>
    </w:p>
    <w:p w:rsidR="00AA4E34" w:rsidRDefault="00AA4E34" w:rsidP="007E4C9C">
      <w:pPr>
        <w:spacing w:after="0" w:line="480" w:lineRule="auto"/>
        <w:ind w:left="120"/>
        <w:outlineLvl w:val="0"/>
      </w:pPr>
      <w:r>
        <w:rPr>
          <w:rFonts w:ascii="Times New Roman" w:hAnsi="Times New Roman"/>
          <w:b/>
          <w:color w:val="000000"/>
          <w:sz w:val="28"/>
        </w:rPr>
        <w:t>МЕТОДИЧЕСКИЕ МАТЕРИАЛЫ ДЛЯ УЧИТЕЛЯ</w:t>
      </w:r>
    </w:p>
    <w:p w:rsidR="00AA4E34" w:rsidRDefault="00AA4E34">
      <w:pPr>
        <w:spacing w:after="0" w:line="480" w:lineRule="auto"/>
        <w:ind w:left="120"/>
      </w:pPr>
    </w:p>
    <w:p w:rsidR="00AA4E34" w:rsidRDefault="00AA4E34">
      <w:pPr>
        <w:spacing w:after="0"/>
        <w:ind w:left="120"/>
      </w:pPr>
    </w:p>
    <w:p w:rsidR="00AA4E34" w:rsidRPr="00CD50F4" w:rsidRDefault="00AA4E34">
      <w:pPr>
        <w:spacing w:after="0" w:line="480" w:lineRule="auto"/>
        <w:ind w:left="120"/>
        <w:rPr>
          <w:lang w:val="ru-RU"/>
        </w:rPr>
      </w:pPr>
      <w:r w:rsidRPr="00CD50F4">
        <w:rPr>
          <w:rFonts w:ascii="Times New Roman" w:hAnsi="Times New Roman"/>
          <w:b/>
          <w:color w:val="000000"/>
          <w:sz w:val="28"/>
          <w:lang w:val="ru-RU"/>
        </w:rPr>
        <w:t>ЦИФРОВЫЕ ОБРАЗОВАТЕЛЬНЫЕ РЕСУРСЫ И РЕСУРСЫ СЕТИ ИНТЕРНЕТ</w:t>
      </w:r>
    </w:p>
    <w:p w:rsidR="00AA4E34" w:rsidRPr="00CD50F4" w:rsidRDefault="00AA4E34">
      <w:pPr>
        <w:spacing w:after="0" w:line="480" w:lineRule="auto"/>
        <w:ind w:left="120"/>
        <w:rPr>
          <w:lang w:val="ru-RU"/>
        </w:rPr>
      </w:pPr>
    </w:p>
    <w:p w:rsidR="00AA4E34" w:rsidRPr="00CD50F4" w:rsidRDefault="00AA4E34">
      <w:pPr>
        <w:rPr>
          <w:lang w:val="ru-RU"/>
        </w:rPr>
        <w:sectPr w:rsidR="00AA4E34" w:rsidRPr="00CD50F4">
          <w:pgSz w:w="11906" w:h="16383"/>
          <w:pgMar w:top="1134" w:right="850" w:bottom="1134" w:left="1701" w:header="720" w:footer="720" w:gutter="0"/>
          <w:cols w:space="720"/>
        </w:sectPr>
      </w:pPr>
    </w:p>
    <w:p w:rsidR="00AA4E34" w:rsidRPr="00CD50F4" w:rsidRDefault="00AA4E34">
      <w:pPr>
        <w:rPr>
          <w:lang w:val="ru-RU"/>
        </w:rPr>
      </w:pPr>
    </w:p>
    <w:sectPr w:rsidR="00AA4E34" w:rsidRPr="00CD50F4" w:rsidSect="004F1C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3F8"/>
    <w:rsid w:val="000D4161"/>
    <w:rsid w:val="000E6D86"/>
    <w:rsid w:val="002063F8"/>
    <w:rsid w:val="004E6975"/>
    <w:rsid w:val="004F1C8F"/>
    <w:rsid w:val="006D1D60"/>
    <w:rsid w:val="007E4C9C"/>
    <w:rsid w:val="0086502D"/>
    <w:rsid w:val="009D3C8F"/>
    <w:rsid w:val="00AA4E34"/>
    <w:rsid w:val="00C53FFE"/>
    <w:rsid w:val="00CD50F4"/>
    <w:rsid w:val="00E93F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4F1C8F"/>
    <w:rPr>
      <w:rFonts w:cs="Times New Roman"/>
      <w:color w:val="0000FF"/>
      <w:u w:val="single"/>
    </w:rPr>
  </w:style>
  <w:style w:type="table" w:styleId="TableGrid">
    <w:name w:val="Table Grid"/>
    <w:basedOn w:val="TableNormal"/>
    <w:uiPriority w:val="99"/>
    <w:rsid w:val="004F1C8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 w:type="paragraph" w:styleId="DocumentMap">
    <w:name w:val="Document Map"/>
    <w:basedOn w:val="Normal"/>
    <w:link w:val="DocumentMapChar"/>
    <w:uiPriority w:val="99"/>
    <w:semiHidden/>
    <w:rsid w:val="007E4C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87EDC"/>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51</Pages>
  <Words>9781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КИ-4</cp:lastModifiedBy>
  <cp:revision>4</cp:revision>
  <dcterms:created xsi:type="dcterms:W3CDTF">2024-09-19T04:36:00Z</dcterms:created>
  <dcterms:modified xsi:type="dcterms:W3CDTF">2024-09-19T07:28:00Z</dcterms:modified>
</cp:coreProperties>
</file>